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76" w:rsidRDefault="00A76876" w:rsidP="00A7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52950" cy="1685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0505" t="9183" r="21512" b="69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876" w:rsidRDefault="00A76876" w:rsidP="00A7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76876" w:rsidRDefault="00A76876" w:rsidP="00A7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 о проведении Конкурса методических разработок лекций/практических занятий для студентов педагогических специальностей, педагогов системы повышения квалификации с включением идеи устойчивого развития II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Всероссийского Фестиваля (с международным участием) научно-практических разработок по образованию для устойчивого развития</w:t>
      </w:r>
    </w:p>
    <w:p w:rsidR="00A76876" w:rsidRDefault="00A76876" w:rsidP="00A7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04875" cy="752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876" w:rsidRDefault="00A76876" w:rsidP="00A76876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A76876" w:rsidRDefault="00A76876" w:rsidP="00A7687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Всероссийский Фестиваль (с международным участием) научно-практических разработок по образованию для устойчивого развития (далее – Фестиваль) направлен на реализацию национальных целей и стратегических задач развития Российской Федерации в сфере образования, определенных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 – в части обновления содержания отечественного образования и повышения его конкурентоспособности.</w:t>
      </w:r>
    </w:p>
    <w:p w:rsidR="00A76876" w:rsidRDefault="00A76876" w:rsidP="00A7687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eastAsia="Times New Roman" w:hAnsi="Times New Roman" w:cs="Times New Roman"/>
          <w:b/>
        </w:rPr>
        <w:t>Организаторами Фестиваля выступают:</w:t>
      </w:r>
    </w:p>
    <w:p w:rsidR="00A76876" w:rsidRDefault="00A76876" w:rsidP="00A76876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Научный совет по проблемам экологического образования Отделения общего среднего образования Российской академии образования;</w:t>
      </w:r>
    </w:p>
    <w:p w:rsidR="00A76876" w:rsidRDefault="00A76876" w:rsidP="00A76876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Кафедра ЮНЕСКО по изучению глобальных проблем больших городов факультета глобальных процессов МГУ имени М.В. Ломоносова, ее партнерство «Экологическое образование </w:t>
      </w:r>
      <w:r>
        <w:rPr>
          <w:rFonts w:ascii="Times New Roman" w:eastAsia="Times New Roman" w:hAnsi="Times New Roman" w:cs="Times New Roman"/>
        </w:rPr>
        <w:t>в интересах</w:t>
      </w:r>
      <w:r>
        <w:rPr>
          <w:rFonts w:ascii="Times New Roman" w:hAnsi="Times New Roman" w:cs="Times New Roman"/>
        </w:rPr>
        <w:t xml:space="preserve"> устойчивого развития в глобальном мире»;</w:t>
      </w:r>
    </w:p>
    <w:p w:rsidR="00A76876" w:rsidRDefault="00A76876" w:rsidP="00A76876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Российское сетевое педагогическое партнерство Кафедры ЮНЕСКО МГУ имени М.В. Ломоносова и ФГБНУ «Институт стратегии развития образования» «Учимся жить устойчиво в глобальном мире: Экология. Здоровье. Безопасность»;</w:t>
      </w:r>
    </w:p>
    <w:p w:rsidR="00A76876" w:rsidRDefault="00A76876" w:rsidP="00A76876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Общественный совет базовой организации государств-членов СНГ по экологическому образованию;</w:t>
      </w:r>
    </w:p>
    <w:p w:rsidR="00A76876" w:rsidRDefault="00A76876" w:rsidP="00A76876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Научная школа по экологическому образованию ФГБНУ «Институт стратегии развития образования»;</w:t>
      </w:r>
    </w:p>
    <w:p w:rsidR="00A76876" w:rsidRDefault="00A76876" w:rsidP="00A76876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Евразийский национальный университет имени Л.Н. Гумилева;</w:t>
      </w:r>
    </w:p>
    <w:p w:rsidR="00A76876" w:rsidRDefault="00A76876" w:rsidP="00A76876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Информационно-методический центр г. Томска.</w:t>
      </w:r>
    </w:p>
    <w:p w:rsidR="00A76876" w:rsidRDefault="00A76876" w:rsidP="00A76876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Конкурс методических разработок лекций/практических занятий для студентов педагогических специальностей, педагогов системы повышения квалификации с включением идеи устойчивого развития (далее- Конкурс) – один из форматов работы Фестиваля, предполагающий конкурсное оценивание присланных работ. </w:t>
      </w:r>
    </w:p>
    <w:p w:rsidR="00A76876" w:rsidRDefault="00A76876" w:rsidP="00A76876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В</w:t>
      </w:r>
      <w:r>
        <w:rPr>
          <w:rFonts w:ascii="Times New Roman" w:hAnsi="Times New Roman" w:cs="Times New Roman"/>
          <w:bCs/>
          <w:sz w:val="24"/>
          <w:szCs w:val="24"/>
        </w:rPr>
        <w:t xml:space="preserve"> публикациях о Фестивале в социальных сетях используется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хештэги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сетевоепартнерствоУчимсяжитьучтойчиво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! </w:t>
      </w:r>
    </w:p>
    <w:p w:rsidR="00A76876" w:rsidRDefault="00A76876" w:rsidP="00A768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#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b/>
          <w:bCs/>
          <w:sz w:val="24"/>
          <w:szCs w:val="24"/>
        </w:rPr>
        <w:t>://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partner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unitwin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net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:rsidR="00A76876" w:rsidRDefault="00A76876" w:rsidP="00A768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#ВсероссийскийфестивальОУР2024</w:t>
      </w:r>
    </w:p>
    <w:p w:rsidR="00A76876" w:rsidRDefault="00A76876" w:rsidP="00A768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76876" w:rsidRDefault="00A76876" w:rsidP="00A768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6876" w:rsidRDefault="00A76876" w:rsidP="00A76876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Цели </w:t>
      </w:r>
      <w:r w:rsidR="006C5DD6">
        <w:rPr>
          <w:rFonts w:ascii="Times New Roman" w:eastAsia="Times New Roman" w:hAnsi="Times New Roman" w:cs="Times New Roman"/>
          <w:b/>
          <w:sz w:val="24"/>
          <w:szCs w:val="24"/>
        </w:rPr>
        <w:t>конкурса</w:t>
      </w:r>
    </w:p>
    <w:p w:rsidR="00A76876" w:rsidRDefault="00A76876" w:rsidP="00A76876">
      <w:pPr>
        <w:pStyle w:val="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актуализация </w:t>
      </w:r>
      <w:r>
        <w:rPr>
          <w:rFonts w:ascii="Times New Roman" w:eastAsia="Times New Roman" w:hAnsi="Times New Roman" w:cs="Times New Roman"/>
        </w:rPr>
        <w:t xml:space="preserve">вклада экологического обучения, воспитания, просвещения детей и их семей в решение задач национальной экологической безопасности и устойчивого развития России (передовой опыт научных и методических разработок). </w:t>
      </w:r>
    </w:p>
    <w:p w:rsidR="00A76876" w:rsidRDefault="00A76876" w:rsidP="00A76876">
      <w:pPr>
        <w:pStyle w:val="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76876" w:rsidRDefault="00A76876" w:rsidP="00A76876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Участники </w:t>
      </w:r>
      <w:r w:rsidR="006C5DD6">
        <w:rPr>
          <w:rFonts w:ascii="Times New Roman" w:eastAsia="Times New Roman" w:hAnsi="Times New Roman" w:cs="Times New Roman"/>
          <w:b/>
          <w:sz w:val="24"/>
          <w:szCs w:val="24"/>
        </w:rPr>
        <w:t>конкурса</w:t>
      </w:r>
    </w:p>
    <w:p w:rsidR="00A76876" w:rsidRDefault="00A76876" w:rsidP="00A7687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Приглашаем к участию</w:t>
      </w:r>
      <w:r>
        <w:rPr>
          <w:rFonts w:ascii="Times New Roman" w:eastAsia="Times New Roman" w:hAnsi="Times New Roman" w:cs="Times New Roman"/>
        </w:rPr>
        <w:t xml:space="preserve"> научных работников, учителей, методистов, воспитателей; педагогов и руководителей детских садов, школ, дополнительного образования детей, методических служб, педагогических вузов, системы постдипломного образования педагогов, студентов и аспирантов; представителей общественных организаций России и зарубежья. </w:t>
      </w:r>
    </w:p>
    <w:p w:rsidR="00A76876" w:rsidRDefault="00A76876" w:rsidP="00A7687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876" w:rsidRDefault="00A76876" w:rsidP="00A76876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r w:rsidR="006C5DD6">
        <w:rPr>
          <w:rFonts w:ascii="Times New Roman" w:eastAsia="Times New Roman" w:hAnsi="Times New Roman" w:cs="Times New Roman"/>
          <w:b/>
          <w:sz w:val="24"/>
          <w:szCs w:val="24"/>
        </w:rPr>
        <w:t>конкурса</w:t>
      </w:r>
    </w:p>
    <w:p w:rsidR="00A76876" w:rsidRDefault="00A76876" w:rsidP="00A7687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A76876" w:rsidRDefault="00A76876" w:rsidP="00A76876">
      <w:pPr>
        <w:pStyle w:val="1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Ключевое содержание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образование в интересах устойчивого развития; экологическое образование, воспитание и просвещение; теория, методика, результаты; экологическая культура, традиционные российские ценности («жизнь», «преемственность поколений», «служение Отечеству», «семья» и др.), их экологические смыслы; национальная безопасность и устойчивое развитие России.</w:t>
      </w:r>
    </w:p>
    <w:p w:rsidR="00A76876" w:rsidRDefault="00A76876" w:rsidP="00A76876">
      <w:pPr>
        <w:pStyle w:val="1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Тематические области работы Фестиваля:</w:t>
      </w:r>
    </w:p>
    <w:p w:rsidR="00A76876" w:rsidRDefault="00A76876" w:rsidP="00A76876">
      <w:pPr>
        <w:pStyle w:val="1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Концепция экологического образования в системе общего образования как методологическая и теоретическая платформа развития российского и зарубежного образования в области окружающей среды.</w:t>
      </w:r>
    </w:p>
    <w:p w:rsidR="00A76876" w:rsidRDefault="00A76876" w:rsidP="00A76876">
      <w:pPr>
        <w:pStyle w:val="1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Идеи устойчивого развития и традиционные национальные ценности в содержании учебных предметов, учебно-проектной и исследовательской деятельности. Сквозные ценностно-мировоззренческие содержательные линии экологического образования для устойчивого развития. </w:t>
      </w:r>
    </w:p>
    <w:p w:rsidR="00A76876" w:rsidRDefault="00A76876" w:rsidP="00A76876">
      <w:pPr>
        <w:pStyle w:val="1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Экологические смыслы традиционных национальных ценностей, их связь с ценностями устойчивого развития России. Опыт воспитания «будущее через прошлое». </w:t>
      </w:r>
    </w:p>
    <w:p w:rsidR="00A76876" w:rsidRDefault="00A76876" w:rsidP="00A76876">
      <w:pPr>
        <w:pStyle w:val="1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Преемственность образования в области экологии, здоровья, безопасности. Подготовка кадров </w:t>
      </w:r>
    </w:p>
    <w:p w:rsidR="00A76876" w:rsidRDefault="00A76876" w:rsidP="00A76876">
      <w:pPr>
        <w:pStyle w:val="1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Социальное партнерство как средство патриотического и гражданского экологического воспитания. </w:t>
      </w:r>
    </w:p>
    <w:p w:rsidR="00A76876" w:rsidRDefault="00A76876" w:rsidP="00A76876">
      <w:pPr>
        <w:pStyle w:val="1"/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</w:rPr>
      </w:pPr>
    </w:p>
    <w:p w:rsidR="00A76876" w:rsidRDefault="00A76876" w:rsidP="00A76876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Организация, порядок проведение Конкурса методических разработок лекций/практических занятий с включением идеи устойчивого развития</w:t>
      </w:r>
    </w:p>
    <w:p w:rsidR="00A76876" w:rsidRDefault="00A76876" w:rsidP="00A76876">
      <w:pPr>
        <w:pStyle w:val="1"/>
        <w:numPr>
          <w:ilvl w:val="1"/>
          <w:numId w:val="2"/>
        </w:num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Конкурс направляются методические разработки по образованию в интересах устойчивого развития (мастер-класс, учебный проект, учебно-исследовательская работа, научно-практический семинар, сценарий урока, внеурочной деятельности классного часа, другое). П</w:t>
      </w:r>
      <w:r>
        <w:rPr>
          <w:rFonts w:ascii="Times New Roman" w:eastAsiaTheme="minorHAnsi" w:hAnsi="Times New Roman" w:cs="Times New Roman"/>
          <w:lang w:eastAsia="en-US"/>
        </w:rPr>
        <w:t>рактические разработки могут быть адресованы для студентов педагогических специальностей, педагогов системы повышения квалификации и представлять/включать в себя идеи устойчивого развития:</w:t>
      </w:r>
    </w:p>
    <w:p w:rsidR="00A76876" w:rsidRDefault="00A76876" w:rsidP="00A76876">
      <w:pPr>
        <w:pStyle w:val="1"/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Форматы практических разработок</w:t>
      </w:r>
    </w:p>
    <w:p w:rsidR="00A76876" w:rsidRDefault="00A76876" w:rsidP="00A76876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практические занятия со студентами, педагогами на курсах повышения квалификации;</w:t>
      </w:r>
    </w:p>
    <w:p w:rsidR="00A76876" w:rsidRDefault="00A76876" w:rsidP="00A76876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другое.</w:t>
      </w:r>
    </w:p>
    <w:p w:rsidR="00A76876" w:rsidRDefault="00A76876" w:rsidP="00A7687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>
        <w:rPr>
          <w:rFonts w:ascii="Times New Roman" w:eastAsiaTheme="minorHAnsi" w:hAnsi="Times New Roman" w:cs="Times New Roman"/>
          <w:lang w:eastAsia="en-US"/>
        </w:rPr>
        <w:t xml:space="preserve">Практические разработки отправлять в оргкомитет до 1 ноября 2024 г. по адресу: 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vega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_2005_11@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 xml:space="preserve">с темой письма «Фестиваль-2024. Разработки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студент_курсы_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>».</w:t>
      </w:r>
    </w:p>
    <w:p w:rsidR="00A76876" w:rsidRDefault="00A76876" w:rsidP="00A7687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5.4. Лучшие разработки будут  размещены на сайте </w:t>
      </w:r>
      <w:hyperlink r:id="rId8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http://partner-unitwin.net/</w:t>
        </w:r>
      </w:hyperlink>
    </w:p>
    <w:p w:rsidR="00A76876" w:rsidRDefault="00A76876" w:rsidP="00A7687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876" w:rsidRDefault="00A76876" w:rsidP="00A7687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5.5. Участие в конкурсе Мастерские Фестиваля  платное. </w:t>
      </w:r>
    </w:p>
    <w:p w:rsidR="00A76876" w:rsidRDefault="00A76876" w:rsidP="00A76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5.5.1.  Участие в Конкурсе индивидуальное платное -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500 рублей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одну заявку. Если участвуют 2 педагога, то оплата составляет с каждого по 250 рублей, при этом оплату необходимо произвести одним чеком в 500 рублей.</w:t>
      </w:r>
    </w:p>
    <w:p w:rsidR="00A76876" w:rsidRDefault="00A76876" w:rsidP="00A76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Если от одной образовательной организации несколько участников, то можно оплатить одним чеком.</w:t>
      </w:r>
    </w:p>
    <w:p w:rsidR="00A76876" w:rsidRDefault="00A76876" w:rsidP="00A76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5.5.2. Оплатив услугу и поставив галочку</w:t>
      </w:r>
      <w:r>
        <w:rPr>
          <w:noProof/>
          <w:lang w:eastAsia="ru-RU"/>
        </w:rPr>
        <w:drawing>
          <wp:inline distT="0" distB="0" distL="0" distR="0">
            <wp:extent cx="257175" cy="257175"/>
            <wp:effectExtent l="0" t="0" r="9525" b="9525"/>
            <wp:docPr id="2" name="Рисунок 2" descr="A tick within a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A tick within a bo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участники Конкурса принимают условия договора публичной оферты, а также дают согласие на обработку персональных данных.</w:t>
      </w:r>
    </w:p>
    <w:p w:rsidR="00A76876" w:rsidRDefault="00A76876" w:rsidP="00A76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5.5.3.   Для оплаты участникам конкурса Фестиваля необходимо:</w:t>
      </w:r>
    </w:p>
    <w:p w:rsidR="00A76876" w:rsidRDefault="00A76876" w:rsidP="00A76876">
      <w:pPr>
        <w:pStyle w:val="a5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Шаг 1.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Зайти на сайт МА</w:t>
      </w:r>
      <w:r w:rsidR="00C5527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У ИМЦ в раздел «Платные услуги»</w:t>
      </w:r>
    </w:p>
    <w:p w:rsidR="00C5527E" w:rsidRDefault="00086BEB" w:rsidP="00A76876">
      <w:pPr>
        <w:pStyle w:val="a5"/>
        <w:ind w:firstLine="720"/>
        <w:jc w:val="both"/>
        <w:rPr>
          <w:rStyle w:val="a3"/>
          <w:lang w:eastAsia="ru-RU"/>
        </w:rPr>
      </w:pPr>
      <w:hyperlink r:id="rId10" w:tgtFrame="_blank" w:history="1">
        <w:r w:rsidR="00C5527E">
          <w:rPr>
            <w:rStyle w:val="a3"/>
            <w:rFonts w:ascii="Segoe UI" w:hAnsi="Segoe UI" w:cs="Segoe UI"/>
            <w:shd w:val="clear" w:color="auto" w:fill="FFFFFF"/>
          </w:rPr>
          <w:t>http://imc.tomsk.ru/?page_id=50643</w:t>
        </w:r>
      </w:hyperlink>
      <w:bookmarkStart w:id="1" w:name="_GoBack"/>
      <w:bookmarkEnd w:id="1"/>
    </w:p>
    <w:p w:rsidR="00A76876" w:rsidRDefault="00A76876" w:rsidP="00A76876">
      <w:pPr>
        <w:spacing w:after="0" w:line="240" w:lineRule="auto"/>
        <w:ind w:firstLine="720"/>
        <w:jc w:val="both"/>
        <w:rPr>
          <w:rFonts w:cs="Times New Roman"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ВНИМАНИЕ!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При оплате онлайн быть внимательным при выборе получателя платежа выбирать МАУ ИМЦ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ГОРОДА ТОМСКА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!</w:t>
      </w:r>
    </w:p>
    <w:p w:rsidR="00A76876" w:rsidRDefault="00A76876" w:rsidP="00A76876">
      <w:pPr>
        <w:pStyle w:val="a5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</w:rPr>
        <w:t>Шаг 2.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 Оплатить участие </w:t>
      </w:r>
      <w:r>
        <w:rPr>
          <w:rFonts w:ascii="Times New Roman" w:eastAsia="Times New Roman" w:hAnsi="Times New Roman"/>
          <w:b/>
          <w:color w:val="222222"/>
          <w:sz w:val="24"/>
          <w:szCs w:val="24"/>
        </w:rPr>
        <w:t>до 01 ноября 2024 г.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222222"/>
          <w:sz w:val="24"/>
          <w:szCs w:val="24"/>
        </w:rPr>
        <w:t>В назначении платежа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указать «КОНКУРС РАЗРАБОТКИ ДЛЯ СТУДЕНТОВ».</w:t>
      </w:r>
    </w:p>
    <w:p w:rsidR="00A76876" w:rsidRDefault="00A76876" w:rsidP="00A76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76876" w:rsidRDefault="00A76876" w:rsidP="00A76876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Оплату можно произвести онлайн через Сбербанк по ссылке</w:t>
      </w:r>
    </w:p>
    <w:p w:rsidR="00A76876" w:rsidRDefault="00A76876" w:rsidP="00A76876">
      <w:pPr>
        <w:pStyle w:val="a5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hyperlink r:id="rId11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http://sberbank.com/sms/shpa/?cs=1392335029832&amp;psh=p&amp;did=1712215789302000561</w:t>
        </w:r>
      </w:hyperlink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, </w:t>
      </w:r>
    </w:p>
    <w:p w:rsidR="00A76876" w:rsidRDefault="00A76876" w:rsidP="00A76876">
      <w:pPr>
        <w:pStyle w:val="a5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 также по QR (можно использовать в приложениях любых банков)</w:t>
      </w:r>
    </w:p>
    <w:p w:rsidR="00A76876" w:rsidRDefault="00A76876" w:rsidP="00A76876">
      <w:pPr>
        <w:pStyle w:val="a5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Код бюджетной классификации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00000000000000000131</w:t>
      </w:r>
    </w:p>
    <w:p w:rsidR="00A76876" w:rsidRDefault="00A76876" w:rsidP="00A76876">
      <w:pPr>
        <w:pStyle w:val="a5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noProof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619250" cy="1590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876" w:rsidRDefault="00A76876" w:rsidP="00A76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Если оплата производится по QR, то код бюджетной классификации по умолчанию автоматически определен, и номер КБК изменять не нужно.</w:t>
      </w:r>
    </w:p>
    <w:p w:rsidR="00A76876" w:rsidRDefault="00A76876" w:rsidP="00A76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A76876" w:rsidRDefault="00A76876" w:rsidP="00A76876">
      <w:pPr>
        <w:pStyle w:val="1"/>
        <w:spacing w:after="0" w:line="240" w:lineRule="auto"/>
        <w:jc w:val="both"/>
        <w:rPr>
          <w:rStyle w:val="a3"/>
        </w:rPr>
      </w:pPr>
    </w:p>
    <w:p w:rsidR="00A76876" w:rsidRDefault="00A76876" w:rsidP="00A76876">
      <w:pPr>
        <w:pStyle w:val="1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5.6. Сроки проведения Конкурса Фестиваля</w:t>
      </w:r>
    </w:p>
    <w:p w:rsidR="00A76876" w:rsidRDefault="00A76876" w:rsidP="00A7687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5.6.1. Сроки проведения – 1-5 ноября 2024 года. </w:t>
      </w:r>
    </w:p>
    <w:p w:rsidR="00A76876" w:rsidRDefault="00A76876" w:rsidP="00A7687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5.6.2. Место проведения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платформа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1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http://partner-unitwin.net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6876" w:rsidRDefault="00A76876" w:rsidP="00A7687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876" w:rsidRDefault="00A76876" w:rsidP="00A76876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A76876" w:rsidRDefault="00A76876" w:rsidP="00A76876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всем вопросам участия, организации и проведения Фестиваля можно обращаться: Пустовалова Вега Вадимовна, 8-923-415-39-97 </w:t>
      </w:r>
      <w:hyperlink r:id="rId1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vega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_2005_11@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6876" w:rsidRDefault="00A76876" w:rsidP="00A76876">
      <w:pPr>
        <w:rPr>
          <w:rFonts w:ascii="Calibri" w:hAnsi="Calibri" w:cs="Calibri"/>
        </w:rPr>
      </w:pPr>
    </w:p>
    <w:p w:rsidR="00911E15" w:rsidRDefault="00911E15"/>
    <w:sectPr w:rsidR="00911E15" w:rsidSect="00086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3CE"/>
    <w:multiLevelType w:val="hybridMultilevel"/>
    <w:tmpl w:val="5EFEA90E"/>
    <w:lvl w:ilvl="0" w:tplc="06646348">
      <w:start w:val="6"/>
      <w:numFmt w:val="upperRoman"/>
      <w:lvlText w:val="%1."/>
      <w:lvlJc w:val="left"/>
      <w:pPr>
        <w:ind w:left="2149" w:hanging="72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7A56892"/>
    <w:multiLevelType w:val="hybridMultilevel"/>
    <w:tmpl w:val="CDE2EDCA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717A1"/>
    <w:multiLevelType w:val="hybridMultilevel"/>
    <w:tmpl w:val="41C44CFA"/>
    <w:lvl w:ilvl="0" w:tplc="71EA9E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76478"/>
    <w:multiLevelType w:val="hybridMultilevel"/>
    <w:tmpl w:val="062C30D4"/>
    <w:lvl w:ilvl="0" w:tplc="9132CCF8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30E2EC1"/>
    <w:multiLevelType w:val="multilevel"/>
    <w:tmpl w:val="75CA511C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num w:numId="1">
    <w:abstractNumId w:val="2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086"/>
    <w:rsid w:val="000678E6"/>
    <w:rsid w:val="00086BEB"/>
    <w:rsid w:val="000A2086"/>
    <w:rsid w:val="001E6A54"/>
    <w:rsid w:val="006C5DD6"/>
    <w:rsid w:val="00911E15"/>
    <w:rsid w:val="00A76876"/>
    <w:rsid w:val="00C5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6876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locked/>
    <w:rsid w:val="00A76876"/>
  </w:style>
  <w:style w:type="paragraph" w:styleId="a5">
    <w:name w:val="No Spacing"/>
    <w:link w:val="a4"/>
    <w:qFormat/>
    <w:rsid w:val="00A76876"/>
    <w:pPr>
      <w:spacing w:after="0" w:line="240" w:lineRule="auto"/>
    </w:pPr>
  </w:style>
  <w:style w:type="paragraph" w:customStyle="1" w:styleId="1">
    <w:name w:val="Обычный1"/>
    <w:rsid w:val="00A76876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5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D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tner-unitwin.net/" TargetMode="External"/><Relationship Id="rId13" Type="http://schemas.openxmlformats.org/officeDocument/2006/relationships/hyperlink" Target="http://partner-unitwin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ga_2005_11@mail.ru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sberbank.com/sms/shpa/?cs=1392335029832&amp;psh=p&amp;did=1712215789302000561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imc.tomsk.ru/?page_id=5064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vega_2005_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5896</Characters>
  <Application>Microsoft Office Word</Application>
  <DocSecurity>0</DocSecurity>
  <Lines>49</Lines>
  <Paragraphs>13</Paragraphs>
  <ScaleCrop>false</ScaleCrop>
  <Company>Microsoft</Company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Вега Вадимовна Пустовалова</dc:creator>
  <cp:lastModifiedBy>3</cp:lastModifiedBy>
  <cp:revision>2</cp:revision>
  <dcterms:created xsi:type="dcterms:W3CDTF">2024-07-10T04:47:00Z</dcterms:created>
  <dcterms:modified xsi:type="dcterms:W3CDTF">2024-07-10T04:47:00Z</dcterms:modified>
</cp:coreProperties>
</file>