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BF0C0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415DA" w:rsidRDefault="00222338" w:rsidP="00BF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33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338" w:rsidRDefault="00222338" w:rsidP="00BF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EC8" w:rsidRDefault="003673FA" w:rsidP="00BF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3673FA" w:rsidRDefault="003673FA" w:rsidP="00BF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3673FA">
        <w:rPr>
          <w:rFonts w:ascii="Times New Roman" w:eastAsia="Times New Roman" w:hAnsi="Times New Roman" w:cs="Times New Roman"/>
          <w:b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ации межрегиональной проблемно-творческой группы</w:t>
      </w:r>
    </w:p>
    <w:p w:rsidR="00FF5BD7" w:rsidRDefault="00DE793F" w:rsidP="00BF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93F">
        <w:rPr>
          <w:rFonts w:ascii="Times New Roman" w:eastAsia="Times New Roman" w:hAnsi="Times New Roman" w:cs="Times New Roman"/>
          <w:b/>
          <w:sz w:val="28"/>
          <w:szCs w:val="28"/>
        </w:rPr>
        <w:t>«Осваиваем концепцию экологического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в играх и ребусах»</w:t>
      </w:r>
    </w:p>
    <w:p w:rsidR="00151582" w:rsidRDefault="00474CC4" w:rsidP="00BF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757EC8" w:rsidRDefault="00151582" w:rsidP="00BF0C0A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57EC8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="00757EC8"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474CC4" w:rsidRPr="00757EC8" w:rsidRDefault="00474CC4" w:rsidP="00BF0C0A">
      <w:pPr>
        <w:spacing w:after="0" w:line="240" w:lineRule="auto"/>
        <w:ind w:left="1418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338" w:rsidRDefault="00757EC8" w:rsidP="0022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418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E4181" w:rsidRPr="00222338">
        <w:rPr>
          <w:rFonts w:ascii="Times New Roman" w:eastAsia="Times New Roman" w:hAnsi="Times New Roman" w:cs="Times New Roman"/>
          <w:sz w:val="24"/>
          <w:szCs w:val="24"/>
        </w:rPr>
        <w:t>рамках реализации плана мероприятий Российского сетевого партнерства педагогов «Учимся жить устойчиво в глобальном мире: Эк</w:t>
      </w:r>
      <w:r w:rsidR="006E4181">
        <w:rPr>
          <w:rFonts w:ascii="Times New Roman" w:eastAsia="Times New Roman" w:hAnsi="Times New Roman" w:cs="Times New Roman"/>
          <w:sz w:val="24"/>
          <w:szCs w:val="24"/>
        </w:rPr>
        <w:t>ология. Здоровье. Безопасность»</w:t>
      </w:r>
      <w:r w:rsidR="00222338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</w:t>
      </w:r>
      <w:r w:rsidR="00222338" w:rsidRPr="00222338">
        <w:rPr>
          <w:rFonts w:ascii="Times New Roman" w:eastAsia="Times New Roman" w:hAnsi="Times New Roman" w:cs="Times New Roman"/>
          <w:sz w:val="24"/>
          <w:szCs w:val="24"/>
        </w:rPr>
        <w:t>межрегиональная проблемно-творческая группа (далее – МПТГ)</w:t>
      </w:r>
      <w:r w:rsidR="00222338">
        <w:rPr>
          <w:rFonts w:ascii="Times New Roman" w:eastAsia="Times New Roman" w:hAnsi="Times New Roman" w:cs="Times New Roman"/>
          <w:sz w:val="24"/>
          <w:szCs w:val="24"/>
        </w:rPr>
        <w:t xml:space="preserve"> по теме </w:t>
      </w:r>
      <w:r w:rsidR="00222338" w:rsidRPr="00222338">
        <w:rPr>
          <w:rFonts w:ascii="Times New Roman" w:eastAsia="Times New Roman" w:hAnsi="Times New Roman" w:cs="Times New Roman"/>
          <w:sz w:val="24"/>
          <w:szCs w:val="24"/>
        </w:rPr>
        <w:t>«Реализация концепции экологического образования в образовательной организации»</w:t>
      </w:r>
      <w:r w:rsidR="006E4181">
        <w:t>.</w:t>
      </w:r>
    </w:p>
    <w:p w:rsidR="00222338" w:rsidRPr="00222338" w:rsidRDefault="00222338" w:rsidP="00222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58">
        <w:rPr>
          <w:rFonts w:ascii="Times New Roman" w:eastAsia="Times New Roman" w:hAnsi="Times New Roman" w:cs="Times New Roman"/>
          <w:b/>
          <w:sz w:val="24"/>
          <w:szCs w:val="24"/>
        </w:rPr>
        <w:t>Основная цель МПТГ</w:t>
      </w:r>
      <w:r w:rsidRPr="00222338">
        <w:rPr>
          <w:rFonts w:ascii="Times New Roman" w:eastAsia="Times New Roman" w:hAnsi="Times New Roman" w:cs="Times New Roman"/>
          <w:sz w:val="24"/>
          <w:szCs w:val="24"/>
        </w:rPr>
        <w:t>: разработка кейса методических разработок (игровых/проектно-исследовательских заданий) «Формирование эколого-культурной/ экологической грамотности у обучающихся».</w:t>
      </w:r>
      <w:bookmarkStart w:id="0" w:name="_GoBack"/>
      <w:bookmarkEnd w:id="0"/>
    </w:p>
    <w:p w:rsidR="00222338" w:rsidRPr="00222338" w:rsidRDefault="00222338" w:rsidP="002223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МПТГ:</w:t>
      </w:r>
    </w:p>
    <w:p w:rsidR="00222338" w:rsidRPr="00222338" w:rsidRDefault="00222338" w:rsidP="00222338">
      <w:pPr>
        <w:numPr>
          <w:ilvl w:val="2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38">
        <w:rPr>
          <w:rFonts w:ascii="Times New Roman" w:eastAsia="Times New Roman" w:hAnsi="Times New Roman" w:cs="Times New Roman"/>
          <w:sz w:val="24"/>
          <w:szCs w:val="24"/>
        </w:rPr>
        <w:t>Продолжить изучать общие положения, цель и задачи Концепции, основные направления обновления экологического образования.</w:t>
      </w:r>
    </w:p>
    <w:p w:rsidR="00222338" w:rsidRPr="00222338" w:rsidRDefault="00222338" w:rsidP="00222338">
      <w:pPr>
        <w:numPr>
          <w:ilvl w:val="2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38">
        <w:rPr>
          <w:rFonts w:ascii="Times New Roman" w:eastAsia="Times New Roman" w:hAnsi="Times New Roman" w:cs="Times New Roman"/>
          <w:sz w:val="24"/>
          <w:szCs w:val="24"/>
        </w:rPr>
        <w:t>Провести в образовательных организациях Всероссийский эколого-методический марафон «Осваиваем концепцию экологического образования в играх и ребусах».</w:t>
      </w:r>
    </w:p>
    <w:p w:rsidR="00222338" w:rsidRPr="00222338" w:rsidRDefault="00222338" w:rsidP="00222338">
      <w:pPr>
        <w:numPr>
          <w:ilvl w:val="2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38">
        <w:rPr>
          <w:rFonts w:ascii="Times New Roman" w:eastAsia="Times New Roman" w:hAnsi="Times New Roman" w:cs="Times New Roman"/>
          <w:sz w:val="24"/>
          <w:szCs w:val="24"/>
        </w:rPr>
        <w:t>Осуществить анализ содержания ФОП для реализации основополагающих положений Концепции.</w:t>
      </w:r>
    </w:p>
    <w:p w:rsidR="00222338" w:rsidRPr="00222338" w:rsidRDefault="00222338" w:rsidP="00222338">
      <w:pPr>
        <w:numPr>
          <w:ilvl w:val="2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338">
        <w:rPr>
          <w:rFonts w:ascii="Times New Roman" w:eastAsia="Times New Roman" w:hAnsi="Times New Roman" w:cs="Times New Roman"/>
          <w:sz w:val="24"/>
          <w:szCs w:val="24"/>
        </w:rPr>
        <w:t>Разработать и апробировать кейс заданий/ситуаций (игровых, учебных, проектных, исследовательских), направленных на формирование эколого-культурной/экологической грамотности обучающихся.</w:t>
      </w:r>
    </w:p>
    <w:p w:rsidR="00222338" w:rsidRPr="00222338" w:rsidRDefault="00222338" w:rsidP="00222338">
      <w:pPr>
        <w:numPr>
          <w:ilvl w:val="2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338">
        <w:rPr>
          <w:rFonts w:ascii="Times New Roman" w:eastAsia="Times New Roman" w:hAnsi="Times New Roman" w:cs="Times New Roman"/>
          <w:sz w:val="24"/>
          <w:szCs w:val="24"/>
        </w:rPr>
        <w:t>Провести внутреннюю экспертизу разработанных материалов.</w:t>
      </w:r>
    </w:p>
    <w:p w:rsidR="00222338" w:rsidRPr="00222338" w:rsidRDefault="00222338" w:rsidP="00222338">
      <w:pPr>
        <w:numPr>
          <w:ilvl w:val="2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338">
        <w:rPr>
          <w:rFonts w:ascii="Times New Roman" w:eastAsia="Times New Roman" w:hAnsi="Times New Roman" w:cs="Times New Roman"/>
          <w:sz w:val="24"/>
          <w:szCs w:val="24"/>
        </w:rPr>
        <w:t>Издать настольную книгу для педагога «Формирование эколого-культурной (экологической) грамотности у обучающихся».</w:t>
      </w:r>
    </w:p>
    <w:p w:rsidR="00222338" w:rsidRPr="00222338" w:rsidRDefault="00222338" w:rsidP="002223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338">
        <w:rPr>
          <w:rFonts w:ascii="Times New Roman" w:eastAsia="Times New Roman" w:hAnsi="Times New Roman" w:cs="Times New Roman"/>
          <w:b/>
          <w:sz w:val="24"/>
          <w:szCs w:val="24"/>
        </w:rPr>
        <w:t>Продукт деятельности МПТГ:</w:t>
      </w:r>
      <w:r w:rsidRPr="00222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электронная </w:t>
      </w:r>
      <w:r w:rsidRPr="00222338">
        <w:rPr>
          <w:rFonts w:ascii="Times New Roman" w:eastAsia="Times New Roman" w:hAnsi="Times New Roman" w:cs="Times New Roman"/>
          <w:sz w:val="24"/>
          <w:szCs w:val="24"/>
        </w:rPr>
        <w:t>настольная книга для педагога «Формирование эколого-культурной /экологической грамотности у обучающихся».</w:t>
      </w:r>
    </w:p>
    <w:p w:rsidR="00297DC9" w:rsidRDefault="00297DC9" w:rsidP="0022233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Приглашаем педагогические коллективы – участников </w:t>
      </w:r>
      <w:r w:rsidRPr="00297DC9">
        <w:rPr>
          <w:rFonts w:ascii="Times New Roman" w:hAnsi="Times New Roman" w:cs="Times New Roman"/>
          <w:kern w:val="24"/>
          <w:sz w:val="24"/>
          <w:szCs w:val="24"/>
        </w:rPr>
        <w:t>Российского сетевого партнерства педагогов «Учимся жить устойчиво в глобальном мире: Эк</w:t>
      </w:r>
      <w:r>
        <w:rPr>
          <w:rFonts w:ascii="Times New Roman" w:hAnsi="Times New Roman" w:cs="Times New Roman"/>
          <w:kern w:val="24"/>
          <w:sz w:val="24"/>
          <w:szCs w:val="24"/>
        </w:rPr>
        <w:t>ология. Здоровье. Безопасность» в МПТГ.</w:t>
      </w:r>
    </w:p>
    <w:p w:rsidR="00222338" w:rsidRPr="00222338" w:rsidRDefault="00222338" w:rsidP="00222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58">
        <w:rPr>
          <w:rFonts w:ascii="Times New Roman" w:hAnsi="Times New Roman" w:cs="Times New Roman"/>
          <w:b/>
          <w:kern w:val="24"/>
          <w:sz w:val="24"/>
          <w:szCs w:val="24"/>
        </w:rPr>
        <w:t>Сбор заявок</w:t>
      </w:r>
      <w:r w:rsidRPr="00222338">
        <w:rPr>
          <w:rFonts w:ascii="Times New Roman" w:hAnsi="Times New Roman" w:cs="Times New Roman"/>
          <w:kern w:val="24"/>
          <w:sz w:val="24"/>
          <w:szCs w:val="24"/>
        </w:rPr>
        <w:t xml:space="preserve"> на участие в МПТГ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осуществляется </w:t>
      </w:r>
      <w:r w:rsidRPr="00870658">
        <w:rPr>
          <w:rFonts w:ascii="Times New Roman" w:hAnsi="Times New Roman" w:cs="Times New Roman"/>
          <w:b/>
          <w:kern w:val="24"/>
          <w:sz w:val="24"/>
          <w:szCs w:val="24"/>
        </w:rPr>
        <w:t xml:space="preserve">до </w:t>
      </w:r>
      <w:r w:rsidR="006E4181">
        <w:rPr>
          <w:rFonts w:ascii="Times New Roman" w:hAnsi="Times New Roman" w:cs="Times New Roman"/>
          <w:b/>
          <w:kern w:val="24"/>
          <w:sz w:val="24"/>
          <w:szCs w:val="24"/>
        </w:rPr>
        <w:t>7 ноября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870658" w:rsidRPr="00870658">
        <w:rPr>
          <w:rFonts w:ascii="Times New Roman" w:hAnsi="Times New Roman" w:cs="Times New Roman"/>
          <w:b/>
          <w:kern w:val="24"/>
          <w:sz w:val="24"/>
          <w:szCs w:val="24"/>
        </w:rPr>
        <w:t>2023 года</w:t>
      </w:r>
      <w:r w:rsidR="0087065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22338">
        <w:rPr>
          <w:rFonts w:ascii="Times New Roman" w:hAnsi="Times New Roman" w:cs="Times New Roman"/>
          <w:kern w:val="24"/>
          <w:sz w:val="24"/>
          <w:szCs w:val="24"/>
        </w:rPr>
        <w:t xml:space="preserve">по ссылке </w:t>
      </w:r>
      <w:hyperlink r:id="rId8" w:history="1">
        <w:r w:rsidRPr="00222338">
          <w:rPr>
            <w:rStyle w:val="a9"/>
            <w:rFonts w:ascii="Times New Roman" w:hAnsi="Times New Roman" w:cs="Times New Roman"/>
            <w:kern w:val="24"/>
            <w:sz w:val="24"/>
            <w:szCs w:val="24"/>
          </w:rPr>
          <w:t>https://forms.yandex.ru/u/650c136869387215c7d6840d/</w:t>
        </w:r>
      </w:hyperlink>
    </w:p>
    <w:p w:rsidR="00A15F95" w:rsidRPr="00222338" w:rsidRDefault="00A15F95" w:rsidP="00BF0C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713F6" w:rsidRDefault="00A15F95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33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9">
        <w:r w:rsidRPr="00222338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2223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0658">
        <w:rPr>
          <w:rFonts w:ascii="Times New Roman" w:eastAsia="Times New Roman" w:hAnsi="Times New Roman" w:cs="Times New Roman"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 w:rsidRPr="00870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338" w:rsidRDefault="00222338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338" w:rsidRDefault="00222338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338" w:rsidRDefault="00222338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181" w:rsidRDefault="006E4181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338" w:rsidRDefault="00222338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338" w:rsidRPr="00222338" w:rsidRDefault="00222338" w:rsidP="002223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233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222338" w:rsidRDefault="00222338" w:rsidP="002223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338" w:rsidRPr="00222338" w:rsidRDefault="00222338" w:rsidP="0022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338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проведения мероприятий МПТГ </w:t>
      </w:r>
      <w:r w:rsidR="006E4181">
        <w:rPr>
          <w:rFonts w:ascii="Times New Roman" w:eastAsia="Times New Roman" w:hAnsi="Times New Roman" w:cs="Times New Roman"/>
          <w:b/>
          <w:sz w:val="24"/>
          <w:szCs w:val="24"/>
        </w:rPr>
        <w:t>в 2023-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2024 </w:t>
      </w:r>
      <w:r w:rsidR="006E4181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p w:rsidR="00222338" w:rsidRPr="00222338" w:rsidRDefault="00222338" w:rsidP="00222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796"/>
      </w:tblGrid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8" w:rsidRPr="00222338" w:rsidRDefault="00222338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8" w:rsidRPr="00222338" w:rsidRDefault="00222338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6E4181" w:rsidP="00222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</w:t>
            </w:r>
            <w:r w:rsidR="00222338"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ктябрь 2023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Информационное письмо. Сбор заявок на участие в МПТГ по ссылке </w:t>
            </w:r>
            <w:hyperlink r:id="rId10" w:history="1">
              <w:r w:rsidRPr="00222338">
                <w:rPr>
                  <w:rFonts w:ascii="Times New Roman" w:eastAsia="Times New Roman" w:hAnsi="Times New Roman" w:cs="Times New Roman"/>
                  <w:color w:val="0000FF"/>
                  <w:kern w:val="24"/>
                  <w:sz w:val="24"/>
                  <w:szCs w:val="24"/>
                  <w:u w:val="single"/>
                </w:rPr>
                <w:t>https://forms.yandex.ru/u/650c136869387215c7d6840d/</w:t>
              </w:r>
            </w:hyperlink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Формирование состава МПТГ.</w:t>
            </w:r>
            <w:r w:rsidRPr="00222338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</w:t>
            </w: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участников. Ознакомление с нормативной документацией деятельности МПТГ.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8" w:rsidRPr="00222338" w:rsidRDefault="00222338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для обучающихся «Наследие России: осенний экологический календарь»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6E4181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Ноябрь </w:t>
            </w:r>
            <w:r w:rsidR="00222338"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2023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заседание. </w:t>
            </w:r>
            <w:r w:rsidRPr="00222338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Техническое задание № 1: </w:t>
            </w:r>
          </w:p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</w:rPr>
              <w:t>анализ ресурсов ФОП для реализации КЭО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Default="00222338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– </w:t>
            </w:r>
          </w:p>
          <w:p w:rsidR="00222338" w:rsidRPr="00222338" w:rsidRDefault="00222338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ноябрь </w:t>
            </w:r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2023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(с международным участием) методических материалов для системы общего образования «Литературные образы в экологическом образовании для устойчивого развития»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38" w:rsidRPr="00222338" w:rsidRDefault="00222338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 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творческий конкурс 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России: культурные праздники и памятные 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222338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Октябрь –</w:t>
            </w:r>
          </w:p>
          <w:p w:rsidR="00222338" w:rsidRPr="00222338" w:rsidRDefault="00222338" w:rsidP="00222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декабрь 2023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Всероссийский эколого-методический марафон «Осваиваем концепцию экологического образования в играх и ребусах»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38" w:rsidRPr="00222338" w:rsidRDefault="00222338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Декабрь-февраль 2024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для обучающихся «Наследие России: зимний экологический календарь»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6E4181" w:rsidP="00222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Февраль</w:t>
            </w:r>
            <w:r w:rsidR="00222338"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2024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Организационное заседание. Техническое задание № 2: разработка и апробация кейса заданий/ситуаций (игровых, учебных, проектных, исследовательских), направленных на формирование эколого-культурной/экологической грамотности обучающихся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38" w:rsidRPr="00222338" w:rsidRDefault="00222338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конкурс для обучающихся «ЭКОобъяснялки-ЭКОзагадалки: открываем книгу природы»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38" w:rsidRPr="00222338" w:rsidRDefault="00222338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Экоакция «Вторая жизнь вещам»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6E4181" w:rsidP="00222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</w:t>
            </w:r>
            <w:r w:rsidR="00222338"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арт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– апрель </w:t>
            </w:r>
            <w:r w:rsidR="00222338"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2024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Коллективно-распределенная деятельность. </w:t>
            </w:r>
          </w:p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Выполнение технического задания № 2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38" w:rsidRPr="00222338" w:rsidRDefault="00222338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«Час Земли: разговоры о важном в темноте»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38" w:rsidRPr="00222338" w:rsidRDefault="00222338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 2024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для обучающихся «Наследие России: весенний экологический календарь»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6E4181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Май</w:t>
            </w:r>
            <w:r w:rsidR="00222338"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2024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Внутренняя экспертиза разработанных материалов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38" w:rsidRPr="00222338" w:rsidRDefault="00222338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«Сдавать и не сдаваться: ТКО – сортируй и утилизируй»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38" w:rsidRPr="00222338" w:rsidRDefault="00222338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флешмоб «Зеленые дела» - 2024»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6E4181" w:rsidP="006E4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Август</w:t>
            </w:r>
            <w:r w:rsidR="00222338"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2024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Экспертный семинар</w:t>
            </w:r>
            <w:r w:rsidRPr="00222338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</w:rPr>
              <w:t xml:space="preserve"> «Презентация кейса методических разработок «Формирование эколого-культурной грамотности у обучающихся»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6E4181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Сентябрь</w:t>
            </w:r>
            <w:r w:rsidR="00222338"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2024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Презентация продукта МПТГ. Отчетность руководителя МПТГ. Систематизация практических разработок для настольной книги</w:t>
            </w: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Формирование эколого-культурной (экологической) грамотности у обучающихся»</w:t>
            </w:r>
          </w:p>
        </w:tc>
      </w:tr>
      <w:tr w:rsidR="00222338" w:rsidRPr="00222338" w:rsidTr="00AB68D6">
        <w:trPr>
          <w:trHeight w:val="4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6E4181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Октябрь - ноябрь</w:t>
            </w:r>
            <w:r w:rsidR="00222338" w:rsidRPr="002223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2024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настольной книги «Формирование эколого-культурной (экологической) грамотности у обучающихся»</w:t>
            </w:r>
          </w:p>
        </w:tc>
      </w:tr>
      <w:tr w:rsidR="00222338" w:rsidRPr="00222338" w:rsidTr="00222338">
        <w:trPr>
          <w:trHeight w:val="5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2338" w:rsidRPr="00222338" w:rsidRDefault="006E4181" w:rsidP="0022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222338"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8" w:rsidRPr="00222338" w:rsidRDefault="00222338" w:rsidP="0022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3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анкетирование участников МПТГ</w:t>
            </w:r>
          </w:p>
        </w:tc>
      </w:tr>
    </w:tbl>
    <w:p w:rsidR="00222338" w:rsidRDefault="00222338" w:rsidP="00BF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22338" w:rsidSect="007415DA">
      <w:footerReference w:type="default" r:id="rId11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9D" w:rsidRDefault="00DE369D">
      <w:pPr>
        <w:spacing w:after="0" w:line="240" w:lineRule="auto"/>
      </w:pPr>
      <w:r>
        <w:separator/>
      </w:r>
    </w:p>
  </w:endnote>
  <w:endnote w:type="continuationSeparator" w:id="0">
    <w:p w:rsidR="00DE369D" w:rsidRDefault="00DE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673FA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9D" w:rsidRDefault="00DE369D">
      <w:pPr>
        <w:spacing w:after="0" w:line="240" w:lineRule="auto"/>
      </w:pPr>
      <w:r>
        <w:separator/>
      </w:r>
    </w:p>
  </w:footnote>
  <w:footnote w:type="continuationSeparator" w:id="0">
    <w:p w:rsidR="00DE369D" w:rsidRDefault="00DE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92F20"/>
    <w:multiLevelType w:val="multilevel"/>
    <w:tmpl w:val="49EA12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96B0F"/>
    <w:multiLevelType w:val="multilevel"/>
    <w:tmpl w:val="FA448E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582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2"/>
  </w:num>
  <w:num w:numId="5">
    <w:abstractNumId w:val="6"/>
  </w:num>
  <w:num w:numId="6">
    <w:abstractNumId w:val="14"/>
  </w:num>
  <w:num w:numId="7">
    <w:abstractNumId w:val="21"/>
  </w:num>
  <w:num w:numId="8">
    <w:abstractNumId w:val="0"/>
  </w:num>
  <w:num w:numId="9">
    <w:abstractNumId w:val="22"/>
  </w:num>
  <w:num w:numId="10">
    <w:abstractNumId w:val="15"/>
  </w:num>
  <w:num w:numId="11">
    <w:abstractNumId w:val="12"/>
  </w:num>
  <w:num w:numId="12">
    <w:abstractNumId w:val="1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5"/>
  </w:num>
  <w:num w:numId="23">
    <w:abstractNumId w:val="7"/>
  </w:num>
  <w:num w:numId="24">
    <w:abstractNumId w:val="1"/>
  </w:num>
  <w:num w:numId="25">
    <w:abstractNumId w:val="4"/>
  </w:num>
  <w:num w:numId="26">
    <w:abstractNumId w:val="9"/>
  </w:num>
  <w:num w:numId="27">
    <w:abstractNumId w:val="19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20F"/>
    <w:rsid w:val="0005541C"/>
    <w:rsid w:val="00072176"/>
    <w:rsid w:val="000836C9"/>
    <w:rsid w:val="000A7D46"/>
    <w:rsid w:val="000B69DC"/>
    <w:rsid w:val="000C63C0"/>
    <w:rsid w:val="000E708D"/>
    <w:rsid w:val="0011414A"/>
    <w:rsid w:val="00151582"/>
    <w:rsid w:val="0015303A"/>
    <w:rsid w:val="001A1888"/>
    <w:rsid w:val="001A2E61"/>
    <w:rsid w:val="001B6F79"/>
    <w:rsid w:val="001C4BE6"/>
    <w:rsid w:val="001E4E2E"/>
    <w:rsid w:val="001E5234"/>
    <w:rsid w:val="001E551D"/>
    <w:rsid w:val="00220773"/>
    <w:rsid w:val="00220798"/>
    <w:rsid w:val="00222338"/>
    <w:rsid w:val="00234135"/>
    <w:rsid w:val="00256FB6"/>
    <w:rsid w:val="00286E7B"/>
    <w:rsid w:val="00290C8D"/>
    <w:rsid w:val="00297DC9"/>
    <w:rsid w:val="002A4E51"/>
    <w:rsid w:val="002B669F"/>
    <w:rsid w:val="002F257B"/>
    <w:rsid w:val="002F2C8D"/>
    <w:rsid w:val="002F383A"/>
    <w:rsid w:val="002F60FE"/>
    <w:rsid w:val="00313374"/>
    <w:rsid w:val="00331256"/>
    <w:rsid w:val="00331508"/>
    <w:rsid w:val="0033436A"/>
    <w:rsid w:val="00351F52"/>
    <w:rsid w:val="0036011D"/>
    <w:rsid w:val="003640B1"/>
    <w:rsid w:val="00364721"/>
    <w:rsid w:val="0036548D"/>
    <w:rsid w:val="003673FA"/>
    <w:rsid w:val="00373016"/>
    <w:rsid w:val="003734B8"/>
    <w:rsid w:val="00397C40"/>
    <w:rsid w:val="003A2B03"/>
    <w:rsid w:val="003D4D12"/>
    <w:rsid w:val="003D5F4C"/>
    <w:rsid w:val="003E1C6E"/>
    <w:rsid w:val="003F3D45"/>
    <w:rsid w:val="0040164F"/>
    <w:rsid w:val="0040258E"/>
    <w:rsid w:val="00406C19"/>
    <w:rsid w:val="00422143"/>
    <w:rsid w:val="004647AC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0067"/>
    <w:rsid w:val="005626B3"/>
    <w:rsid w:val="005713F6"/>
    <w:rsid w:val="005902F0"/>
    <w:rsid w:val="005A5932"/>
    <w:rsid w:val="005B0B87"/>
    <w:rsid w:val="005C2C9B"/>
    <w:rsid w:val="005D0636"/>
    <w:rsid w:val="005D7BAA"/>
    <w:rsid w:val="00603BA9"/>
    <w:rsid w:val="0060744A"/>
    <w:rsid w:val="00631D89"/>
    <w:rsid w:val="00637308"/>
    <w:rsid w:val="00646216"/>
    <w:rsid w:val="00651B05"/>
    <w:rsid w:val="0065718E"/>
    <w:rsid w:val="00664BAE"/>
    <w:rsid w:val="0066703B"/>
    <w:rsid w:val="00680CF7"/>
    <w:rsid w:val="006C0340"/>
    <w:rsid w:val="006C6AD9"/>
    <w:rsid w:val="006E1DA9"/>
    <w:rsid w:val="006E4181"/>
    <w:rsid w:val="006F303B"/>
    <w:rsid w:val="00702BC7"/>
    <w:rsid w:val="00710BA3"/>
    <w:rsid w:val="007159BB"/>
    <w:rsid w:val="00716E54"/>
    <w:rsid w:val="00735585"/>
    <w:rsid w:val="007415DA"/>
    <w:rsid w:val="00757EC8"/>
    <w:rsid w:val="007A26EC"/>
    <w:rsid w:val="007A5BA4"/>
    <w:rsid w:val="007B242E"/>
    <w:rsid w:val="007D1DF7"/>
    <w:rsid w:val="007D329D"/>
    <w:rsid w:val="007E003B"/>
    <w:rsid w:val="007E265C"/>
    <w:rsid w:val="007F5075"/>
    <w:rsid w:val="007F6D02"/>
    <w:rsid w:val="00814B4F"/>
    <w:rsid w:val="008175D5"/>
    <w:rsid w:val="0082593E"/>
    <w:rsid w:val="00831F27"/>
    <w:rsid w:val="00837CF6"/>
    <w:rsid w:val="00851F01"/>
    <w:rsid w:val="0086748E"/>
    <w:rsid w:val="00870658"/>
    <w:rsid w:val="008776FB"/>
    <w:rsid w:val="008819F1"/>
    <w:rsid w:val="00887821"/>
    <w:rsid w:val="00892B18"/>
    <w:rsid w:val="008A2DC8"/>
    <w:rsid w:val="008D1AE7"/>
    <w:rsid w:val="008D525E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B33B8"/>
    <w:rsid w:val="009B61ED"/>
    <w:rsid w:val="009C44BE"/>
    <w:rsid w:val="009C6873"/>
    <w:rsid w:val="009F7369"/>
    <w:rsid w:val="00A04653"/>
    <w:rsid w:val="00A15F95"/>
    <w:rsid w:val="00A1731C"/>
    <w:rsid w:val="00A21E63"/>
    <w:rsid w:val="00A37A40"/>
    <w:rsid w:val="00A46DBB"/>
    <w:rsid w:val="00A54914"/>
    <w:rsid w:val="00A76448"/>
    <w:rsid w:val="00A81B8C"/>
    <w:rsid w:val="00A8542D"/>
    <w:rsid w:val="00A856C9"/>
    <w:rsid w:val="00AA0AA3"/>
    <w:rsid w:val="00AB09D1"/>
    <w:rsid w:val="00AC450F"/>
    <w:rsid w:val="00AE3BE6"/>
    <w:rsid w:val="00B04F40"/>
    <w:rsid w:val="00B0682F"/>
    <w:rsid w:val="00B14C27"/>
    <w:rsid w:val="00B335AE"/>
    <w:rsid w:val="00B42E78"/>
    <w:rsid w:val="00B62B2B"/>
    <w:rsid w:val="00B64021"/>
    <w:rsid w:val="00B802AB"/>
    <w:rsid w:val="00B90351"/>
    <w:rsid w:val="00BC38DF"/>
    <w:rsid w:val="00BC408D"/>
    <w:rsid w:val="00BE6B43"/>
    <w:rsid w:val="00BF0C0A"/>
    <w:rsid w:val="00C006D9"/>
    <w:rsid w:val="00C2019C"/>
    <w:rsid w:val="00C25000"/>
    <w:rsid w:val="00C27DC2"/>
    <w:rsid w:val="00C31D30"/>
    <w:rsid w:val="00C34EE8"/>
    <w:rsid w:val="00C4550A"/>
    <w:rsid w:val="00C4652E"/>
    <w:rsid w:val="00C67763"/>
    <w:rsid w:val="00C67EC0"/>
    <w:rsid w:val="00C71BD9"/>
    <w:rsid w:val="00C90F8A"/>
    <w:rsid w:val="00C918B0"/>
    <w:rsid w:val="00C9292F"/>
    <w:rsid w:val="00CA5AF2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414E9"/>
    <w:rsid w:val="00D77411"/>
    <w:rsid w:val="00DC26C3"/>
    <w:rsid w:val="00DD50B1"/>
    <w:rsid w:val="00DD7DAB"/>
    <w:rsid w:val="00DE369D"/>
    <w:rsid w:val="00DE3DA1"/>
    <w:rsid w:val="00DE540B"/>
    <w:rsid w:val="00DE6A70"/>
    <w:rsid w:val="00DE793F"/>
    <w:rsid w:val="00E071F9"/>
    <w:rsid w:val="00E103CF"/>
    <w:rsid w:val="00E26A02"/>
    <w:rsid w:val="00E43206"/>
    <w:rsid w:val="00E601FE"/>
    <w:rsid w:val="00E72BD4"/>
    <w:rsid w:val="00EA171E"/>
    <w:rsid w:val="00EA4D14"/>
    <w:rsid w:val="00EB630A"/>
    <w:rsid w:val="00EB72B3"/>
    <w:rsid w:val="00EC102C"/>
    <w:rsid w:val="00EC28E9"/>
    <w:rsid w:val="00EC5286"/>
    <w:rsid w:val="00ED4CD7"/>
    <w:rsid w:val="00EF0299"/>
    <w:rsid w:val="00EF4468"/>
    <w:rsid w:val="00F11075"/>
    <w:rsid w:val="00F1383A"/>
    <w:rsid w:val="00F24357"/>
    <w:rsid w:val="00F33D4C"/>
    <w:rsid w:val="00F777EA"/>
    <w:rsid w:val="00F92256"/>
    <w:rsid w:val="00F933B2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E5D2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D30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0c136869387215c7d6840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yandex.ru/u/650c136869387215c7d6840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a55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65</cp:revision>
  <cp:lastPrinted>2022-12-07T09:18:00Z</cp:lastPrinted>
  <dcterms:created xsi:type="dcterms:W3CDTF">2022-01-11T08:28:00Z</dcterms:created>
  <dcterms:modified xsi:type="dcterms:W3CDTF">2023-10-13T07:25:00Z</dcterms:modified>
</cp:coreProperties>
</file>