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9832" w14:textId="77777777" w:rsidR="00061297" w:rsidRDefault="00061297" w:rsidP="00B96BB6">
      <w:pPr>
        <w:spacing w:after="0"/>
        <w:ind w:firstLine="709"/>
        <w:jc w:val="center"/>
      </w:pPr>
    </w:p>
    <w:p w14:paraId="1DFF9848" w14:textId="172CC40E" w:rsidR="00B60385" w:rsidRPr="00AA52B7" w:rsidRDefault="00B60385" w:rsidP="00B96BB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AA52B7">
        <w:rPr>
          <w:rFonts w:eastAsia="Times New Roman" w:cs="Times New Roman"/>
          <w:b/>
          <w:szCs w:val="28"/>
          <w:lang w:eastAsia="ru-RU"/>
        </w:rPr>
        <w:t>Муниципальное бюджетное учреждение</w:t>
      </w:r>
    </w:p>
    <w:p w14:paraId="7181D506" w14:textId="2B6A15D8" w:rsidR="00B60385" w:rsidRPr="00AA52B7" w:rsidRDefault="00B60385" w:rsidP="00B96BB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AA52B7">
        <w:rPr>
          <w:rFonts w:eastAsia="Times New Roman" w:cs="Times New Roman"/>
          <w:b/>
          <w:szCs w:val="28"/>
          <w:lang w:eastAsia="ru-RU"/>
        </w:rPr>
        <w:t>дополнительного профессионального образования</w:t>
      </w:r>
    </w:p>
    <w:p w14:paraId="1CD64357" w14:textId="1FD4C142" w:rsidR="00B60385" w:rsidRPr="00AA52B7" w:rsidRDefault="00B60385" w:rsidP="00B96BB6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AA52B7">
        <w:rPr>
          <w:rFonts w:eastAsia="Times New Roman" w:cs="Times New Roman"/>
          <w:b/>
          <w:sz w:val="36"/>
          <w:szCs w:val="36"/>
          <w:lang w:eastAsia="ru-RU"/>
        </w:rPr>
        <w:t>«Учебно-методический образовательный центр»</w:t>
      </w:r>
    </w:p>
    <w:p w14:paraId="62E21355" w14:textId="4006C6E3" w:rsidR="00B60385" w:rsidRPr="00AA52B7" w:rsidRDefault="00B60385" w:rsidP="00B96BB6">
      <w:pPr>
        <w:spacing w:after="0"/>
        <w:jc w:val="center"/>
        <w:rPr>
          <w:rFonts w:eastAsia="Times New Roman" w:cs="Times New Roman"/>
          <w:b/>
          <w:spacing w:val="30"/>
          <w:sz w:val="26"/>
          <w:szCs w:val="26"/>
          <w:lang w:eastAsia="ru-RU"/>
        </w:rPr>
      </w:pPr>
      <w:r w:rsidRPr="00AA52B7">
        <w:rPr>
          <w:rFonts w:eastAsia="Times New Roman" w:cs="Times New Roman"/>
          <w:b/>
          <w:spacing w:val="30"/>
          <w:sz w:val="26"/>
          <w:szCs w:val="26"/>
          <w:lang w:eastAsia="ru-RU"/>
        </w:rPr>
        <w:t>городского округа Щёлково</w:t>
      </w:r>
    </w:p>
    <w:p w14:paraId="160C7C99" w14:textId="77777777" w:rsidR="00B60385" w:rsidRPr="00AA52B7" w:rsidRDefault="00B60385" w:rsidP="00B96BB6">
      <w:pPr>
        <w:spacing w:after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AA52B7">
        <w:rPr>
          <w:rFonts w:eastAsia="Times New Roman" w:cs="Times New Roman"/>
          <w:b/>
          <w:sz w:val="30"/>
          <w:szCs w:val="30"/>
          <w:lang w:eastAsia="ru-RU"/>
        </w:rPr>
        <w:t>(МБУ ДПО УМОЦ ГОЩ)</w:t>
      </w:r>
    </w:p>
    <w:p w14:paraId="7814AF74" w14:textId="77777777" w:rsidR="00B60385" w:rsidRPr="00AA52B7" w:rsidRDefault="00B60385" w:rsidP="00B96BB6">
      <w:pPr>
        <w:pBdr>
          <w:bottom w:val="single" w:sz="6" w:space="1" w:color="auto"/>
        </w:pBdr>
        <w:spacing w:after="0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14:paraId="4C9BE5FB" w14:textId="77777777" w:rsidR="00B60385" w:rsidRPr="00AA52B7" w:rsidRDefault="00B60385" w:rsidP="00B96BB6">
      <w:pPr>
        <w:pBdr>
          <w:bottom w:val="single" w:sz="6" w:space="1" w:color="auto"/>
        </w:pBd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A52B7">
        <w:rPr>
          <w:rFonts w:eastAsia="Times New Roman" w:cs="Times New Roman"/>
          <w:sz w:val="20"/>
          <w:szCs w:val="20"/>
          <w:lang w:eastAsia="ru-RU"/>
        </w:rPr>
        <w:t>141108 Московская обл., г. Щёлково, ул. Первомайская, стр.12А</w:t>
      </w:r>
    </w:p>
    <w:p w14:paraId="13D2BD4E" w14:textId="77777777" w:rsidR="00B60385" w:rsidRPr="00AA52B7" w:rsidRDefault="00B60385" w:rsidP="00B96BB6">
      <w:pPr>
        <w:pBdr>
          <w:bottom w:val="single" w:sz="6" w:space="1" w:color="auto"/>
        </w:pBd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A52B7">
        <w:rPr>
          <w:rFonts w:eastAsia="Times New Roman" w:cs="Times New Roman"/>
          <w:sz w:val="20"/>
          <w:szCs w:val="20"/>
          <w:lang w:eastAsia="ru-RU"/>
        </w:rPr>
        <w:t>тел.(496) 566-80-39, т/факс (496) 566-97-00</w:t>
      </w:r>
    </w:p>
    <w:p w14:paraId="16B51B20" w14:textId="77777777" w:rsidR="00B60385" w:rsidRPr="00AA52B7" w:rsidRDefault="00B60385" w:rsidP="00B96BB6">
      <w:pPr>
        <w:pBdr>
          <w:bottom w:val="single" w:sz="6" w:space="1" w:color="auto"/>
        </w:pBdr>
        <w:spacing w:after="0"/>
        <w:jc w:val="center"/>
        <w:rPr>
          <w:rFonts w:eastAsia="Times New Roman" w:cs="Times New Roman"/>
          <w:sz w:val="20"/>
          <w:szCs w:val="20"/>
          <w:lang w:val="en-US" w:eastAsia="ru-RU"/>
        </w:rPr>
      </w:pPr>
      <w:r w:rsidRPr="00AA52B7">
        <w:rPr>
          <w:rFonts w:eastAsia="Times New Roman" w:cs="Times New Roman"/>
          <w:sz w:val="20"/>
          <w:szCs w:val="20"/>
          <w:lang w:val="en-US" w:eastAsia="ru-RU"/>
        </w:rPr>
        <w:t xml:space="preserve">E-mail: </w:t>
      </w:r>
      <w:hyperlink r:id="rId4" w:history="1">
        <w:r w:rsidRPr="00AA52B7">
          <w:rPr>
            <w:rFonts w:eastAsia="Times New Roman" w:cs="Times New Roman"/>
            <w:sz w:val="20"/>
            <w:szCs w:val="20"/>
            <w:lang w:val="en-US" w:eastAsia="ru-RU"/>
          </w:rPr>
          <w:t>shel_umoc1@mosreg.ru</w:t>
        </w:r>
      </w:hyperlink>
    </w:p>
    <w:p w14:paraId="3AAE8163" w14:textId="77777777" w:rsidR="00B60385" w:rsidRPr="00B60385" w:rsidRDefault="00B60385" w:rsidP="00B96BB6">
      <w:pPr>
        <w:spacing w:after="0"/>
        <w:ind w:firstLine="709"/>
        <w:jc w:val="center"/>
        <w:rPr>
          <w:lang w:val="en-US"/>
        </w:rPr>
      </w:pPr>
    </w:p>
    <w:p w14:paraId="6C87A10D" w14:textId="77777777" w:rsidR="00B96BB6" w:rsidRDefault="00B96BB6" w:rsidP="00B96BB6">
      <w:pPr>
        <w:spacing w:after="0"/>
        <w:ind w:firstLine="709"/>
        <w:jc w:val="center"/>
      </w:pPr>
    </w:p>
    <w:p w14:paraId="1F774253" w14:textId="77777777" w:rsidR="00B96BB6" w:rsidRDefault="00903605" w:rsidP="00B96BB6">
      <w:pPr>
        <w:spacing w:after="0"/>
        <w:ind w:firstLine="709"/>
        <w:jc w:val="center"/>
      </w:pPr>
      <w:r>
        <w:t xml:space="preserve">Информация о проведении </w:t>
      </w:r>
    </w:p>
    <w:p w14:paraId="31DA615A" w14:textId="77777777" w:rsidR="00B96BB6" w:rsidRDefault="00903605" w:rsidP="00B96BB6">
      <w:pPr>
        <w:spacing w:after="0"/>
        <w:ind w:firstLine="709"/>
        <w:jc w:val="center"/>
      </w:pPr>
      <w:r>
        <w:t>Межрегиональной научно-практической конференции</w:t>
      </w:r>
      <w:r w:rsidR="00B96BB6">
        <w:t xml:space="preserve"> </w:t>
      </w:r>
    </w:p>
    <w:p w14:paraId="33CE568A" w14:textId="3D383F1F" w:rsidR="00B60385" w:rsidRPr="00903605" w:rsidRDefault="00B96BB6" w:rsidP="00B96BB6">
      <w:pPr>
        <w:spacing w:after="0"/>
        <w:ind w:firstLine="709"/>
        <w:jc w:val="center"/>
      </w:pPr>
      <w:r>
        <w:t>25 апреля 2023 года</w:t>
      </w:r>
    </w:p>
    <w:p w14:paraId="1C5719BA" w14:textId="77777777" w:rsidR="00B60385" w:rsidRPr="00903605" w:rsidRDefault="00B60385" w:rsidP="00061297">
      <w:pPr>
        <w:spacing w:after="0"/>
        <w:ind w:firstLine="709"/>
        <w:jc w:val="both"/>
      </w:pPr>
    </w:p>
    <w:p w14:paraId="4AA0806B" w14:textId="58916CCC" w:rsidR="00061297" w:rsidRPr="00061297" w:rsidRDefault="00061297" w:rsidP="00061297">
      <w:pPr>
        <w:spacing w:after="0"/>
        <w:ind w:firstLine="709"/>
        <w:jc w:val="both"/>
      </w:pPr>
      <w:r w:rsidRPr="00061297">
        <w:t>25.04</w:t>
      </w:r>
      <w:r w:rsidR="00872F0E">
        <w:t>.</w:t>
      </w:r>
      <w:r w:rsidRPr="00061297">
        <w:t>2023 г.</w:t>
      </w:r>
      <w:r w:rsidR="00872F0E">
        <w:t xml:space="preserve"> </w:t>
      </w:r>
      <w:r w:rsidR="00003ED8">
        <w:t xml:space="preserve">в городском округе Щёлково Московской области </w:t>
      </w:r>
      <w:r w:rsidRPr="00061297">
        <w:t>на базе МАОУ «Щёлковская гимназия №6» ГОЩ в рамках деятельности Межрегионального сетевого партнерства «Учимся жить устойчиво в глобальном мире: Экология. Здоровье. Безопасность» состоялась Межрегиональная научно-практическая конференция «Достижение целей устойчивого развития как условие повышения качества образования».</w:t>
      </w:r>
    </w:p>
    <w:p w14:paraId="0A6B62F0" w14:textId="77777777" w:rsidR="00061297" w:rsidRPr="00061297" w:rsidRDefault="00061297" w:rsidP="00061297">
      <w:pPr>
        <w:spacing w:after="0"/>
        <w:ind w:firstLine="709"/>
        <w:jc w:val="both"/>
      </w:pPr>
      <w:r w:rsidRPr="00061297">
        <w:t xml:space="preserve">Организаторами Конференции выступили МАУ ИМЦ г. Томска, МБУ ДПО УМОЦ г.о. Щёлково. </w:t>
      </w:r>
    </w:p>
    <w:p w14:paraId="54BF5166" w14:textId="77777777" w:rsidR="00061297" w:rsidRPr="00061297" w:rsidRDefault="00061297" w:rsidP="00061297">
      <w:pPr>
        <w:spacing w:after="0"/>
        <w:ind w:firstLine="709"/>
        <w:jc w:val="both"/>
      </w:pPr>
      <w:r w:rsidRPr="00061297">
        <w:t xml:space="preserve">Конференция проводилась в двух форматах: </w:t>
      </w:r>
      <w:r w:rsidRPr="009D1E5A">
        <w:rPr>
          <w:b/>
          <w:bCs/>
        </w:rPr>
        <w:t>очной и заочной секциях.</w:t>
      </w:r>
    </w:p>
    <w:p w14:paraId="4AA2A972" w14:textId="445743B6" w:rsidR="00061297" w:rsidRPr="00061297" w:rsidRDefault="00061297" w:rsidP="00061297">
      <w:pPr>
        <w:spacing w:after="0"/>
        <w:ind w:firstLine="709"/>
        <w:jc w:val="both"/>
      </w:pPr>
      <w:r w:rsidRPr="009D1E5A">
        <w:rPr>
          <w:b/>
          <w:bCs/>
        </w:rPr>
        <w:t>В заочной секции</w:t>
      </w:r>
      <w:r w:rsidRPr="00061297">
        <w:t xml:space="preserve"> приняли активное участие 16 педагогов Забайкальского края г. Краснокаменска (МАДОУ детский сад N9 «Росинка», МАДОУ – Детский сад компенсирующей направленности №11 «Улыбка», МАД</w:t>
      </w:r>
      <w:r w:rsidR="00003ED8">
        <w:t>ОУ детский сад №18 «Журавушка») и</w:t>
      </w:r>
      <w:r w:rsidRPr="00061297">
        <w:t xml:space="preserve"> Томской области г. Томска (МАДОУ детский сад №38 г. Томска, МБДОУ № 104 г.Томск).</w:t>
      </w:r>
    </w:p>
    <w:p w14:paraId="5D4B49C3" w14:textId="53545943" w:rsidR="00061297" w:rsidRDefault="00061297" w:rsidP="00061297">
      <w:pPr>
        <w:spacing w:after="0"/>
        <w:ind w:firstLine="709"/>
        <w:jc w:val="both"/>
      </w:pPr>
      <w:r w:rsidRPr="00061297">
        <w:t>Педагогами было представлено 4 дидактических игры и 8 наглядных пособий для понимания идей устойчивого развития с описанием эффект</w:t>
      </w:r>
      <w:r w:rsidR="00003ED8">
        <w:t>ивных практик по их применению.</w:t>
      </w:r>
    </w:p>
    <w:p w14:paraId="590FEF18" w14:textId="65F14E9B" w:rsidR="00003ED8" w:rsidRPr="009D1E5A" w:rsidRDefault="00003ED8" w:rsidP="00061297">
      <w:pPr>
        <w:spacing w:after="0"/>
        <w:ind w:firstLine="709"/>
        <w:jc w:val="both"/>
        <w:rPr>
          <w:u w:val="single"/>
        </w:rPr>
      </w:pPr>
      <w:r w:rsidRPr="009D1E5A">
        <w:rPr>
          <w:u w:val="single"/>
        </w:rPr>
        <w:t>Дидактические игры:</w:t>
      </w:r>
    </w:p>
    <w:p w14:paraId="2C59A564" w14:textId="75618665" w:rsidR="00061297" w:rsidRPr="00061297" w:rsidRDefault="00061297" w:rsidP="00061297">
      <w:pPr>
        <w:spacing w:after="0"/>
        <w:ind w:firstLine="709"/>
        <w:jc w:val="both"/>
      </w:pPr>
      <w:r w:rsidRPr="00061297">
        <w:t xml:space="preserve"> 1. Дидактическая игра «Сортируем мусор – бережём природу», Амосова Оксана Сергеевна, воспитатель МАДОУ детский сад N9 «Росинка» Забайкальский край г. Краснокаменск</w:t>
      </w:r>
      <w:r w:rsidR="00003ED8">
        <w:t>;</w:t>
      </w:r>
    </w:p>
    <w:p w14:paraId="062AC838" w14:textId="396DB4B9" w:rsidR="00061297" w:rsidRPr="00061297" w:rsidRDefault="00061297" w:rsidP="00061297">
      <w:pPr>
        <w:spacing w:after="0"/>
        <w:ind w:firstLine="709"/>
        <w:jc w:val="both"/>
      </w:pPr>
      <w:r w:rsidRPr="00061297">
        <w:t>2. Дидактическая игра «Бережем природу вместе с Эколятами. Сортировка мусора», Таскаева Юлия Валерьевна, Панксеп Ирина Вячеславовна, воспитатели МАДОУ детский сад N9 «Росинка» Забайкальский край</w:t>
      </w:r>
      <w:r w:rsidR="00003ED8">
        <w:t>;</w:t>
      </w:r>
    </w:p>
    <w:p w14:paraId="324FCC7C" w14:textId="40BAE391" w:rsidR="00061297" w:rsidRPr="00061297" w:rsidRDefault="00061297" w:rsidP="00061297">
      <w:pPr>
        <w:spacing w:after="0"/>
        <w:ind w:firstLine="709"/>
        <w:jc w:val="both"/>
      </w:pPr>
      <w:r w:rsidRPr="00061297">
        <w:t>3. Дидактическая игра «Четырехэтажная тайга», Коршунова Лариса Викторовна, Ракитина Любовь Юрьевна, воспитатели МАДОУ детский сад №18 «Журавушка», Забайкальский край, г. Краснокаменск</w:t>
      </w:r>
      <w:r w:rsidR="00003ED8">
        <w:t>;</w:t>
      </w:r>
    </w:p>
    <w:p w14:paraId="3A64771B" w14:textId="5CCECE6C" w:rsidR="00061297" w:rsidRDefault="00061297" w:rsidP="00061297">
      <w:pPr>
        <w:spacing w:after="0"/>
        <w:ind w:firstLine="709"/>
        <w:jc w:val="both"/>
      </w:pPr>
      <w:r w:rsidRPr="00061297">
        <w:t>4. Дидактическая игра «Кедр – сокровище Сибири», Костова Марина Александровна, воспитатель МБДОУ № 104 г.Томск</w:t>
      </w:r>
      <w:r w:rsidR="00003ED8">
        <w:t>.</w:t>
      </w:r>
    </w:p>
    <w:p w14:paraId="5CB8FAA8" w14:textId="0037FA1F" w:rsidR="00003ED8" w:rsidRPr="009D1E5A" w:rsidRDefault="00003ED8" w:rsidP="00061297">
      <w:pPr>
        <w:spacing w:after="0"/>
        <w:ind w:firstLine="709"/>
        <w:jc w:val="both"/>
        <w:rPr>
          <w:u w:val="single"/>
        </w:rPr>
      </w:pPr>
      <w:r w:rsidRPr="009D1E5A">
        <w:rPr>
          <w:u w:val="single"/>
        </w:rPr>
        <w:lastRenderedPageBreak/>
        <w:t>Наглядные пособия:</w:t>
      </w:r>
    </w:p>
    <w:p w14:paraId="3B3A1A48" w14:textId="7E83178D" w:rsidR="00061297" w:rsidRPr="00061297" w:rsidRDefault="00061297" w:rsidP="00061297">
      <w:pPr>
        <w:spacing w:after="0"/>
        <w:ind w:firstLine="709"/>
        <w:jc w:val="both"/>
      </w:pPr>
      <w:r w:rsidRPr="00061297">
        <w:t>1. Дидактическое пособие «Лэпбук по экологическому воспитанию «Времена года»,  Макарова Надежда Владимировна, воспитатель МАДОУ детский сад N9 «Росинка» Забайкальский край, г. Краснокаменск</w:t>
      </w:r>
      <w:r w:rsidR="00003ED8">
        <w:t>;</w:t>
      </w:r>
    </w:p>
    <w:p w14:paraId="3F0EFCF8" w14:textId="062B8772" w:rsidR="00061297" w:rsidRPr="00061297" w:rsidRDefault="00061297" w:rsidP="00061297">
      <w:pPr>
        <w:spacing w:after="0"/>
        <w:ind w:firstLine="709"/>
        <w:jc w:val="both"/>
      </w:pPr>
      <w:r w:rsidRPr="00061297">
        <w:t>2. Дидактическое пособие «Сезонное дерево» Иванова Татьяна Сергеевна, воспитатель МАДОУ – Детский сад компенсирующей направленности №11 «Улыбка» Забайкальский край, г. Краснокаменск</w:t>
      </w:r>
      <w:r w:rsidR="00003ED8">
        <w:t>;</w:t>
      </w:r>
    </w:p>
    <w:p w14:paraId="3D0B9481" w14:textId="4EF7CEA5" w:rsidR="00061297" w:rsidRPr="00061297" w:rsidRDefault="00061297" w:rsidP="00061297">
      <w:pPr>
        <w:spacing w:after="0"/>
        <w:ind w:firstLine="709"/>
        <w:jc w:val="both"/>
      </w:pPr>
      <w:r w:rsidRPr="00061297">
        <w:t>3. «Методика работы по картине с детьми старшего дошкольного возраста: зеленые аксиомы – принцип предосторожности», Устинова Екатерина Винокентьевна, воспитатель МАДОУ детский сад №18 «Журавушка» Забайкальский край, г. Краснокаменск</w:t>
      </w:r>
      <w:r w:rsidR="00003ED8">
        <w:t>;</w:t>
      </w:r>
    </w:p>
    <w:p w14:paraId="004CED9D" w14:textId="13BF6C8E" w:rsidR="00061297" w:rsidRPr="00061297" w:rsidRDefault="00061297" w:rsidP="00061297">
      <w:pPr>
        <w:spacing w:after="0"/>
        <w:ind w:firstLine="709"/>
        <w:jc w:val="both"/>
      </w:pPr>
      <w:r w:rsidRPr="00061297">
        <w:t>4. Наглядное пособие Лэпбук «Учимся жить устойчиво в глобальном мире: нравственно-патриотическое воспитание детей младшего школьного возраста»,  Иванова Юлия Николаевна, учитель-логопед  МАОУ СОШ №36 Томская область, г. Томск</w:t>
      </w:r>
      <w:r w:rsidR="00003ED8">
        <w:t>;</w:t>
      </w:r>
    </w:p>
    <w:p w14:paraId="22443DDC" w14:textId="31B44A8B" w:rsidR="00061297" w:rsidRPr="00061297" w:rsidRDefault="00061297" w:rsidP="00061297">
      <w:pPr>
        <w:spacing w:after="0"/>
        <w:ind w:firstLine="709"/>
        <w:jc w:val="both"/>
      </w:pPr>
      <w:r w:rsidRPr="00061297">
        <w:t>5. Наглядное пособие «Год в лесу» Дик Ольга Валериевна, Иванова Ирина Владимировна, воспитатели МАДОУ детский сад №38 г. Томска , Томская область</w:t>
      </w:r>
      <w:r w:rsidR="00003ED8">
        <w:t>;</w:t>
      </w:r>
    </w:p>
    <w:p w14:paraId="2F05DFA4" w14:textId="6C9C90DB" w:rsidR="00061297" w:rsidRPr="00061297" w:rsidRDefault="00061297" w:rsidP="00061297">
      <w:pPr>
        <w:spacing w:after="0"/>
        <w:ind w:firstLine="709"/>
        <w:jc w:val="both"/>
      </w:pPr>
      <w:r w:rsidRPr="00061297">
        <w:t>6. Методическое пособие «Экологическая прогулка», Родионова Ольга Николаевна, Педагог-психолог Юдникова Надежда Викторовна, воспитатель МАДОУ детский сад №38 г. Томска, Томская область</w:t>
      </w:r>
      <w:r w:rsidR="00003ED8">
        <w:t>;</w:t>
      </w:r>
    </w:p>
    <w:p w14:paraId="0F6159B8" w14:textId="4D6E2402" w:rsidR="00061297" w:rsidRPr="00061297" w:rsidRDefault="00061297" w:rsidP="00061297">
      <w:pPr>
        <w:spacing w:after="0"/>
        <w:ind w:firstLine="709"/>
        <w:jc w:val="both"/>
      </w:pPr>
      <w:r w:rsidRPr="00061297">
        <w:t>7. Наглядное пособие Лэпбук «Красная книга Забайкальского края (растения), Деревнина Марина Викторовна, воспитатель МАДОУ – Детский сад компенсирующей направленности №11 «Улыбка», Забайкальский край</w:t>
      </w:r>
      <w:r w:rsidR="00003ED8">
        <w:t>;</w:t>
      </w:r>
    </w:p>
    <w:p w14:paraId="24BB91BB" w14:textId="156843B6" w:rsidR="00061297" w:rsidRPr="00061297" w:rsidRDefault="00061297" w:rsidP="00061297">
      <w:pPr>
        <w:spacing w:after="0"/>
        <w:ind w:firstLine="709"/>
        <w:jc w:val="both"/>
      </w:pPr>
      <w:r w:rsidRPr="00061297">
        <w:t>8. Наглядное пособие «Кедр – сокровище Сибири» , Костова Марина Александровна, воспитатель  МБДОУ № 104 г.Томск</w:t>
      </w:r>
      <w:r w:rsidR="00003ED8">
        <w:t>.</w:t>
      </w:r>
    </w:p>
    <w:p w14:paraId="07C61841" w14:textId="1B8118E9" w:rsidR="00061297" w:rsidRDefault="00061297" w:rsidP="00061297">
      <w:pPr>
        <w:spacing w:after="0"/>
        <w:ind w:firstLine="709"/>
        <w:jc w:val="both"/>
      </w:pPr>
      <w:r w:rsidRPr="00061297">
        <w:t>Огромное спасибо участникам Межрегионального сетевого партнёрства, кто поделился своим мнением, принял активное участие в голосовании за лучшую методическую разработку</w:t>
      </w:r>
      <w:r w:rsidR="00D92FE5">
        <w:t>!</w:t>
      </w:r>
      <w:r w:rsidRPr="00061297">
        <w:t xml:space="preserve"> </w:t>
      </w:r>
      <w:r w:rsidR="00D92FE5">
        <w:t>Э</w:t>
      </w:r>
      <w:r w:rsidRPr="00061297">
        <w:t xml:space="preserve">то 399 педагогов из разных регионов Российской Федерации. </w:t>
      </w:r>
    </w:p>
    <w:p w14:paraId="308479AD" w14:textId="1EE2389B" w:rsidR="00D92FE5" w:rsidRDefault="00D92FE5" w:rsidP="00061297">
      <w:pPr>
        <w:spacing w:after="0"/>
        <w:ind w:firstLine="709"/>
        <w:jc w:val="both"/>
      </w:pPr>
      <w:r>
        <w:t>Работы оценивались на соответствие:</w:t>
      </w:r>
    </w:p>
    <w:p w14:paraId="41EB9877" w14:textId="6E9DF5FD" w:rsidR="00D92FE5" w:rsidRDefault="00D92FE5" w:rsidP="00061297">
      <w:pPr>
        <w:spacing w:after="0"/>
        <w:ind w:firstLine="709"/>
        <w:jc w:val="both"/>
      </w:pPr>
      <w:r>
        <w:t xml:space="preserve"> </w:t>
      </w:r>
      <w:r w:rsidRPr="00D92FE5">
        <w:t>1. тематике научно-практической конференции</w:t>
      </w:r>
      <w:r>
        <w:t xml:space="preserve"> -</w:t>
      </w:r>
      <w:r w:rsidRPr="00D92FE5">
        <w:t xml:space="preserve"> понимание идей устойчивого развития: </w:t>
      </w:r>
    </w:p>
    <w:p w14:paraId="635E3E9C" w14:textId="372FDAD9" w:rsidR="00D92FE5" w:rsidRDefault="00D92FE5" w:rsidP="00061297">
      <w:pPr>
        <w:spacing w:after="0"/>
        <w:ind w:firstLine="709"/>
        <w:jc w:val="both"/>
      </w:pPr>
      <w:r w:rsidRPr="00D92FE5">
        <w:t xml:space="preserve"> сохранения природного и культурного разнообразия – как базовое условие выживания человечества и его устойчивого развития; общая среда, общая судьба и общая ответственность; мера изменения окружающей среды и учета дефицитных ресурсов; принципиальная возможность гармонии природы и общества на основе знания экологического императива и готовности учиться мудрости у природы; </w:t>
      </w:r>
    </w:p>
    <w:p w14:paraId="37E5B6FF" w14:textId="77777777" w:rsidR="00D92FE5" w:rsidRDefault="00D92FE5" w:rsidP="00061297">
      <w:pPr>
        <w:spacing w:after="0"/>
        <w:ind w:firstLine="709"/>
        <w:jc w:val="both"/>
      </w:pPr>
      <w:r w:rsidRPr="00D92FE5">
        <w:t xml:space="preserve">2. практическая применимость; </w:t>
      </w:r>
    </w:p>
    <w:p w14:paraId="69BF6112" w14:textId="5BFA4E92" w:rsidR="00D92FE5" w:rsidRPr="00061297" w:rsidRDefault="00D92FE5" w:rsidP="00061297">
      <w:pPr>
        <w:spacing w:after="0"/>
        <w:ind w:firstLine="709"/>
        <w:jc w:val="both"/>
      </w:pPr>
      <w:r w:rsidRPr="00D92FE5">
        <w:t>3. оригинальность идеи</w:t>
      </w:r>
      <w:r w:rsidR="00003ED8">
        <w:t>.</w:t>
      </w:r>
    </w:p>
    <w:p w14:paraId="6EF5CAA7" w14:textId="016CE0E7" w:rsidR="00061297" w:rsidRDefault="00061297" w:rsidP="006C0B77">
      <w:pPr>
        <w:spacing w:after="0"/>
        <w:ind w:firstLine="709"/>
        <w:jc w:val="both"/>
      </w:pPr>
      <w:r w:rsidRPr="007D6A57">
        <w:rPr>
          <w:b/>
          <w:bCs/>
        </w:rPr>
        <w:t>В очной секции</w:t>
      </w:r>
      <w:r>
        <w:t xml:space="preserve"> приняли участие 21 педагог городского округа Щёлково, участники муниципального профессионального сетевого сообщества «Устойчивое развитие». В формате мастер-сессии</w:t>
      </w:r>
      <w:r w:rsidR="00B32686">
        <w:t xml:space="preserve"> педагоги </w:t>
      </w:r>
      <w:r w:rsidR="00B32686">
        <w:lastRenderedPageBreak/>
        <w:t>детских садов и школ</w:t>
      </w:r>
      <w:r>
        <w:t xml:space="preserve"> демонстрировали применение</w:t>
      </w:r>
      <w:r w:rsidR="00D92FE5">
        <w:t xml:space="preserve"> в образовательной деятельности</w:t>
      </w:r>
      <w:r w:rsidR="00B32686" w:rsidRPr="00B32686">
        <w:t xml:space="preserve"> авторских и заимствованных</w:t>
      </w:r>
      <w:r>
        <w:t xml:space="preserve"> дидактических игр</w:t>
      </w:r>
      <w:r w:rsidR="00B32686">
        <w:t>.</w:t>
      </w:r>
      <w:r>
        <w:t xml:space="preserve"> </w:t>
      </w:r>
    </w:p>
    <w:p w14:paraId="67E905CA" w14:textId="52D9B320" w:rsidR="00061297" w:rsidRDefault="00B32686" w:rsidP="006C0B77">
      <w:pPr>
        <w:spacing w:after="0"/>
        <w:ind w:firstLine="709"/>
        <w:jc w:val="both"/>
      </w:pPr>
      <w:r w:rsidRPr="00B32686">
        <w:t xml:space="preserve">1. Дидактическая игра </w:t>
      </w:r>
      <w:r>
        <w:t>«</w:t>
      </w:r>
      <w:r w:rsidRPr="00B32686">
        <w:t>Кто что ест?</w:t>
      </w:r>
      <w:r>
        <w:t>»</w:t>
      </w:r>
      <w:r w:rsidRPr="00B32686">
        <w:t xml:space="preserve"> Пяткова Анастасия Александровна, Новосельцева Юлия Константиновна, воспитатели МАОУ СОШ №17 с УИОП ГОЩ</w:t>
      </w:r>
      <w:r>
        <w:t>;</w:t>
      </w:r>
    </w:p>
    <w:p w14:paraId="255F9065" w14:textId="6F2F006D" w:rsidR="00B32686" w:rsidRDefault="00B32686" w:rsidP="006C0B77">
      <w:pPr>
        <w:spacing w:after="0"/>
        <w:ind w:firstLine="709"/>
        <w:jc w:val="both"/>
      </w:pPr>
      <w:bookmarkStart w:id="0" w:name="_Hlk133578799"/>
      <w:r w:rsidRPr="00B32686">
        <w:t xml:space="preserve">2. Дидактическая игра </w:t>
      </w:r>
      <w:r>
        <w:t>«</w:t>
      </w:r>
      <w:r w:rsidRPr="00B32686">
        <w:t>Изучаем мир с М. Пришвиным</w:t>
      </w:r>
      <w:r>
        <w:t>»</w:t>
      </w:r>
      <w:r w:rsidRPr="00B32686">
        <w:t>, Иваненко Алла Николаевна</w:t>
      </w:r>
      <w:r>
        <w:t>,</w:t>
      </w:r>
      <w:r w:rsidRPr="00B32686">
        <w:t xml:space="preserve"> Скиртач Светлана Юрьевна, воспитатели МАОУ СОШ №17 с УИОП ГОЩ</w:t>
      </w:r>
      <w:r>
        <w:t>;</w:t>
      </w:r>
    </w:p>
    <w:bookmarkEnd w:id="0"/>
    <w:p w14:paraId="044A9A78" w14:textId="66F90C0C" w:rsidR="00B32686" w:rsidRDefault="00B32686" w:rsidP="006C0B77">
      <w:pPr>
        <w:spacing w:after="0"/>
        <w:ind w:firstLine="709"/>
        <w:jc w:val="both"/>
      </w:pPr>
      <w:r w:rsidRPr="00B32686">
        <w:t xml:space="preserve">3. Дидактическая игра </w:t>
      </w:r>
      <w:r>
        <w:t>«</w:t>
      </w:r>
      <w:r w:rsidRPr="00B32686">
        <w:t>Экологический светофор</w:t>
      </w:r>
      <w:r>
        <w:t>»</w:t>
      </w:r>
      <w:r w:rsidRPr="00B32686">
        <w:t>, Разумова Любовь Анатольевна</w:t>
      </w:r>
      <w:r>
        <w:t>,</w:t>
      </w:r>
      <w:r w:rsidRPr="00B32686">
        <w:t xml:space="preserve"> Нишукова Ольга Алексеевна, воспитатели МАОУ СОШ №17 с УИОП ГОЩ</w:t>
      </w:r>
      <w:r>
        <w:t>;</w:t>
      </w:r>
    </w:p>
    <w:p w14:paraId="22BC9BB9" w14:textId="5ADF5919" w:rsidR="00B32686" w:rsidRDefault="00B32686" w:rsidP="006C0B77">
      <w:pPr>
        <w:spacing w:after="0"/>
        <w:ind w:firstLine="709"/>
        <w:jc w:val="both"/>
      </w:pPr>
      <w:r w:rsidRPr="00B32686">
        <w:t>4. Дидактическая игра-лото из блокнота натуралиста «О чём речь?» Белоножко Ирина Николаевна</w:t>
      </w:r>
      <w:r>
        <w:t>,</w:t>
      </w:r>
      <w:r w:rsidRPr="00B32686">
        <w:t xml:space="preserve"> Кравцова Ольга Михайловна, воспитатели МАОУ СОШ №17 с УИОП ГОЩ</w:t>
      </w:r>
      <w:r>
        <w:t>;</w:t>
      </w:r>
    </w:p>
    <w:p w14:paraId="6D2624AD" w14:textId="55C4E509" w:rsidR="00B32686" w:rsidRDefault="00B32686" w:rsidP="006C0B77">
      <w:pPr>
        <w:spacing w:after="0"/>
        <w:ind w:firstLine="709"/>
        <w:jc w:val="both"/>
      </w:pPr>
      <w:r w:rsidRPr="00B32686">
        <w:t xml:space="preserve">5. Дидактическая игра </w:t>
      </w:r>
      <w:r>
        <w:t>«</w:t>
      </w:r>
      <w:r w:rsidRPr="00B32686">
        <w:t>Кто чем питается</w:t>
      </w:r>
      <w:r>
        <w:t>»</w:t>
      </w:r>
      <w:r w:rsidRPr="00B32686">
        <w:t xml:space="preserve"> Старкова Ирина Сергеевна</w:t>
      </w:r>
      <w:r>
        <w:t>,</w:t>
      </w:r>
      <w:r w:rsidRPr="00B32686">
        <w:t xml:space="preserve"> Лукашова Маргарита Евгеньевна, воспитатели МАОУ СОШ №17 с УИОП ГОЩ</w:t>
      </w:r>
      <w:r>
        <w:t>;</w:t>
      </w:r>
    </w:p>
    <w:p w14:paraId="1270D6D4" w14:textId="1C96B6DF" w:rsidR="00B32686" w:rsidRDefault="00B32686" w:rsidP="006C0B77">
      <w:pPr>
        <w:spacing w:after="0"/>
        <w:ind w:firstLine="709"/>
        <w:jc w:val="both"/>
      </w:pPr>
      <w:r w:rsidRPr="00B32686">
        <w:t xml:space="preserve">6. Дидактическая игра </w:t>
      </w:r>
      <w:r>
        <w:t>«</w:t>
      </w:r>
      <w:r w:rsidRPr="00B32686">
        <w:t>Игры с эколятами</w:t>
      </w:r>
      <w:r>
        <w:t>»</w:t>
      </w:r>
      <w:r w:rsidRPr="00B32686">
        <w:t xml:space="preserve"> Крутова Ирина Викторовна, заместитель по ВМР МАОУ СОШ №17 с УИОП ГОЩ</w:t>
      </w:r>
      <w:r>
        <w:t>;</w:t>
      </w:r>
    </w:p>
    <w:p w14:paraId="68EB6474" w14:textId="22FFF680" w:rsidR="00B32686" w:rsidRDefault="00B32686" w:rsidP="006C0B77">
      <w:pPr>
        <w:spacing w:after="0"/>
        <w:ind w:firstLine="709"/>
        <w:jc w:val="both"/>
      </w:pPr>
      <w:bookmarkStart w:id="1" w:name="_Hlk133578767"/>
      <w:r w:rsidRPr="00B32686">
        <w:t>7. Дидактическая игра «Хочу, и все!» Артемова Анна Александровна, Куликова Надежда Владимировна воспитатели МБОУ СОШ №20 ГОЩ</w:t>
      </w:r>
      <w:r>
        <w:t>;</w:t>
      </w:r>
    </w:p>
    <w:p w14:paraId="50A04838" w14:textId="426E4228" w:rsidR="00B32686" w:rsidRDefault="00B32686" w:rsidP="006C0B77">
      <w:pPr>
        <w:spacing w:after="0"/>
        <w:ind w:firstLine="709"/>
        <w:jc w:val="both"/>
      </w:pPr>
      <w:bookmarkStart w:id="2" w:name="_Hlk133578833"/>
      <w:bookmarkEnd w:id="1"/>
      <w:r w:rsidRPr="00B32686">
        <w:t>8. Дидактическая игра "Школа юного эколога", Балашова Наталия Александровна, воспитатель МАОУ СОШ №4 имени П.И. Климука ГОЩ</w:t>
      </w:r>
      <w:r>
        <w:t>;</w:t>
      </w:r>
    </w:p>
    <w:bookmarkEnd w:id="2"/>
    <w:p w14:paraId="1AECDB97" w14:textId="1F4DA2A0" w:rsidR="00B32686" w:rsidRDefault="00B32686" w:rsidP="006C0B77">
      <w:pPr>
        <w:spacing w:after="0"/>
        <w:ind w:firstLine="709"/>
        <w:jc w:val="both"/>
      </w:pPr>
      <w:r>
        <w:t>9</w:t>
      </w:r>
      <w:r w:rsidRPr="00B32686">
        <w:t>. Дидактическая игра «ИзоМузония», Серая Ирина Николаевна, учитель ИЗО, Агашкова Галина Николаевна учитель музыки МАОУ «Щёлковская гимназия № 6» ГОЩ</w:t>
      </w:r>
      <w:r>
        <w:t>;</w:t>
      </w:r>
    </w:p>
    <w:p w14:paraId="0F7AA2DB" w14:textId="76C2CBBA" w:rsidR="00B32686" w:rsidRDefault="00B32686" w:rsidP="006C0B77">
      <w:pPr>
        <w:spacing w:after="0"/>
        <w:ind w:firstLine="709"/>
        <w:jc w:val="both"/>
      </w:pPr>
      <w:r>
        <w:t>10</w:t>
      </w:r>
      <w:r w:rsidRPr="00B32686">
        <w:t xml:space="preserve">. Дидактическая игра </w:t>
      </w:r>
      <w:r>
        <w:t>«</w:t>
      </w:r>
      <w:r w:rsidRPr="00B32686">
        <w:t>Экологическая азбука: тайны леса</w:t>
      </w:r>
      <w:r>
        <w:t>»</w:t>
      </w:r>
      <w:r w:rsidRPr="00B32686">
        <w:t xml:space="preserve"> Гладких Ольга Сергеевна, учитель начальных классов, Ломейко Татьяна Владимировна, педагог-организатор МАОУ «Гимназия №2» ГОЩ</w:t>
      </w:r>
      <w:r>
        <w:t>;</w:t>
      </w:r>
    </w:p>
    <w:p w14:paraId="6F10C542" w14:textId="40866CAA" w:rsidR="00B32686" w:rsidRDefault="00B32686" w:rsidP="006C0B77">
      <w:pPr>
        <w:spacing w:after="0"/>
        <w:ind w:firstLine="709"/>
        <w:jc w:val="both"/>
      </w:pPr>
      <w:r>
        <w:t>11</w:t>
      </w:r>
      <w:r w:rsidRPr="00B32686">
        <w:t xml:space="preserve">.  Дидактическая игра Экопазл </w:t>
      </w:r>
      <w:r>
        <w:t>«</w:t>
      </w:r>
      <w:r w:rsidRPr="00B32686">
        <w:t>Собери свой мир</w:t>
      </w:r>
      <w:r>
        <w:t>»</w:t>
      </w:r>
      <w:r w:rsidRPr="00B32686">
        <w:t xml:space="preserve"> Дзюба Надежда Митрофановна, учитель начальных классов, Черковская Ольга Михайловна, учитель английского языка МБОУ СОШ № 20 ГОЩ</w:t>
      </w:r>
      <w:r>
        <w:t>;</w:t>
      </w:r>
    </w:p>
    <w:p w14:paraId="053041F1" w14:textId="22DF7B4F" w:rsidR="00B32686" w:rsidRDefault="00B32686" w:rsidP="006C0B77">
      <w:pPr>
        <w:spacing w:after="0"/>
        <w:ind w:firstLine="709"/>
        <w:jc w:val="both"/>
      </w:pPr>
      <w:r>
        <w:t>12</w:t>
      </w:r>
      <w:r w:rsidRPr="00B32686">
        <w:t xml:space="preserve">. Дидактическая игра </w:t>
      </w:r>
      <w:r>
        <w:t>«</w:t>
      </w:r>
      <w:r w:rsidRPr="00B32686">
        <w:t>Мемо</w:t>
      </w:r>
      <w:r>
        <w:t>»</w:t>
      </w:r>
      <w:r w:rsidRPr="00B32686">
        <w:t xml:space="preserve"> Цапаликова Татьяна Игоревна, заместитель директора по ВР МБОУ СОШ № 24 им. С.А. Красовского ГОЩ</w:t>
      </w:r>
      <w:r>
        <w:t>.</w:t>
      </w:r>
    </w:p>
    <w:p w14:paraId="728A4CA8" w14:textId="2C1BA6CA" w:rsidR="00B32686" w:rsidRDefault="00B32686" w:rsidP="006C0B77">
      <w:pPr>
        <w:spacing w:after="0"/>
        <w:ind w:firstLine="709"/>
        <w:jc w:val="both"/>
      </w:pPr>
      <w:r>
        <w:t>В голосовании за лучшую дидактическую игру</w:t>
      </w:r>
      <w:r w:rsidR="00EB0A26">
        <w:t>, используемую в детском саду и в школе,</w:t>
      </w:r>
      <w:r>
        <w:t xml:space="preserve"> приняли участие </w:t>
      </w:r>
      <w:r w:rsidR="00EB0A26">
        <w:t>педагог</w:t>
      </w:r>
      <w:r w:rsidR="0019101B">
        <w:t xml:space="preserve">и </w:t>
      </w:r>
      <w:r w:rsidR="00EB0A26">
        <w:t>профессионального сетевого партнерства «Устойчивое развитие» и гости очной секции Конференции</w:t>
      </w:r>
      <w:r w:rsidR="0019101B">
        <w:t xml:space="preserve"> </w:t>
      </w:r>
      <w:r w:rsidR="002223D7">
        <w:t>(2</w:t>
      </w:r>
      <w:r w:rsidR="00AB32C9">
        <w:t>3</w:t>
      </w:r>
      <w:r w:rsidR="002223D7">
        <w:t xml:space="preserve"> педагог</w:t>
      </w:r>
      <w:r w:rsidR="00AB32C9">
        <w:t>а</w:t>
      </w:r>
      <w:r w:rsidR="002223D7">
        <w:t>)</w:t>
      </w:r>
      <w:r w:rsidR="00EB0A26">
        <w:t>.</w:t>
      </w:r>
    </w:p>
    <w:p w14:paraId="5EF86DB9" w14:textId="77777777" w:rsidR="00EB0A26" w:rsidRDefault="00EB0A26" w:rsidP="006C0B77">
      <w:pPr>
        <w:spacing w:after="0"/>
        <w:ind w:firstLine="709"/>
        <w:jc w:val="both"/>
      </w:pPr>
    </w:p>
    <w:p w14:paraId="508E79D2" w14:textId="7CB1422E" w:rsidR="00256AD0" w:rsidRDefault="00256AD0" w:rsidP="006C0B77">
      <w:pPr>
        <w:spacing w:after="0"/>
        <w:ind w:firstLine="709"/>
        <w:jc w:val="both"/>
      </w:pPr>
      <w:r>
        <w:t>Большое спасибо Веге Вадимовне за возможность межсетевого общения и обмен опытом!</w:t>
      </w:r>
    </w:p>
    <w:p w14:paraId="19584971" w14:textId="5BC1D4A8" w:rsidR="00AF4AF8" w:rsidRDefault="00EB0A26" w:rsidP="006C0B77">
      <w:pPr>
        <w:spacing w:after="0"/>
        <w:ind w:firstLine="709"/>
        <w:jc w:val="both"/>
      </w:pPr>
      <w:r>
        <w:t>Благодарим всех участников Конференции заочной и очной секци</w:t>
      </w:r>
      <w:r w:rsidR="00A172BB">
        <w:t>й</w:t>
      </w:r>
      <w:r>
        <w:t xml:space="preserve"> за интересные методические разработки</w:t>
      </w:r>
      <w:r w:rsidR="00256AD0">
        <w:t>; педагогов Забайкальского края</w:t>
      </w:r>
      <w:r w:rsidR="00A44A41">
        <w:t>,</w:t>
      </w:r>
      <w:r w:rsidR="00256AD0">
        <w:t xml:space="preserve"> Томской области</w:t>
      </w:r>
      <w:r w:rsidR="00A44A41">
        <w:t xml:space="preserve">, </w:t>
      </w:r>
      <w:r w:rsidR="00900432">
        <w:t>городского округа Щёлково</w:t>
      </w:r>
      <w:r w:rsidR="00256AD0">
        <w:t xml:space="preserve"> за проявленный интерес к данному мероприятию!</w:t>
      </w:r>
      <w:r>
        <w:t xml:space="preserve"> </w:t>
      </w:r>
    </w:p>
    <w:sectPr w:rsidR="00AF4AF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0EB"/>
    <w:rsid w:val="00003ED8"/>
    <w:rsid w:val="00061297"/>
    <w:rsid w:val="000700EC"/>
    <w:rsid w:val="0008484F"/>
    <w:rsid w:val="0019101B"/>
    <w:rsid w:val="002223D7"/>
    <w:rsid w:val="00256AD0"/>
    <w:rsid w:val="00394D13"/>
    <w:rsid w:val="00540F8B"/>
    <w:rsid w:val="005540EB"/>
    <w:rsid w:val="006C0B77"/>
    <w:rsid w:val="007D6A57"/>
    <w:rsid w:val="008242FF"/>
    <w:rsid w:val="00870751"/>
    <w:rsid w:val="00872F0E"/>
    <w:rsid w:val="008A6064"/>
    <w:rsid w:val="00900432"/>
    <w:rsid w:val="00903605"/>
    <w:rsid w:val="00922C48"/>
    <w:rsid w:val="009D1E5A"/>
    <w:rsid w:val="00A172BB"/>
    <w:rsid w:val="00A44A41"/>
    <w:rsid w:val="00A6583B"/>
    <w:rsid w:val="00AB32C9"/>
    <w:rsid w:val="00AF4AF8"/>
    <w:rsid w:val="00B32686"/>
    <w:rsid w:val="00B60385"/>
    <w:rsid w:val="00B915B7"/>
    <w:rsid w:val="00B96BB6"/>
    <w:rsid w:val="00C970C1"/>
    <w:rsid w:val="00D92FE5"/>
    <w:rsid w:val="00DF551B"/>
    <w:rsid w:val="00EA59DF"/>
    <w:rsid w:val="00EB0A26"/>
    <w:rsid w:val="00EE4070"/>
    <w:rsid w:val="00F12C76"/>
    <w:rsid w:val="00F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CE6D"/>
  <w15:docId w15:val="{E4F88D31-2B77-41C9-8471-99AB968C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_umoc1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Кузменко</cp:lastModifiedBy>
  <cp:revision>23</cp:revision>
  <dcterms:created xsi:type="dcterms:W3CDTF">2023-04-28T08:23:00Z</dcterms:created>
  <dcterms:modified xsi:type="dcterms:W3CDTF">2023-05-02T12:53:00Z</dcterms:modified>
</cp:coreProperties>
</file>