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00" w:rsidRDefault="00EF6700" w:rsidP="00EF6700">
      <w:pPr>
        <w:shd w:val="clear" w:color="auto" w:fill="FFFFFF"/>
        <w:spacing w:after="0"/>
        <w:ind w:hanging="425"/>
        <w:jc w:val="center"/>
        <w:rPr>
          <w:rFonts w:cs="Times New Roman"/>
          <w:b/>
          <w:szCs w:val="24"/>
        </w:rPr>
      </w:pPr>
      <w:r w:rsidRPr="00282F6C">
        <w:rPr>
          <w:rFonts w:cs="Times New Roman"/>
          <w:b/>
          <w:szCs w:val="24"/>
        </w:rPr>
        <w:t xml:space="preserve">МУНИЦИПАЛЬНОЕ АВТОНОМНОЕ ОБЩЕОБРАЗОВАТЕЛЬНОЕ УЧРЕЖДЕНИЕ СРЕДНЯЯ ОБЩЕОБРАЗОВАТЕЛЬНАЯ ШКОЛА № </w:t>
      </w:r>
      <w:smartTag w:uri="urn:schemas-microsoft-com:office:smarttags" w:element="metricconverter">
        <w:smartTagPr>
          <w:attr w:name="ProductID" w:val="28 Г"/>
        </w:smartTagPr>
        <w:r w:rsidRPr="00282F6C">
          <w:rPr>
            <w:rFonts w:cs="Times New Roman"/>
            <w:b/>
            <w:szCs w:val="24"/>
          </w:rPr>
          <w:t>28 Г</w:t>
        </w:r>
      </w:smartTag>
      <w:r w:rsidRPr="00282F6C">
        <w:rPr>
          <w:rFonts w:cs="Times New Roman"/>
          <w:b/>
          <w:szCs w:val="24"/>
        </w:rPr>
        <w:t>. ТОМСКА</w:t>
      </w:r>
    </w:p>
    <w:p w:rsidR="00EF6700" w:rsidRPr="00282F6C" w:rsidRDefault="00EF6700" w:rsidP="00EF6700">
      <w:pPr>
        <w:shd w:val="clear" w:color="auto" w:fill="FFFFFF"/>
        <w:spacing w:after="0"/>
        <w:ind w:hanging="425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(МАОУ СОШ № 28 г. Томска)</w:t>
      </w:r>
    </w:p>
    <w:p w:rsidR="00EF6700" w:rsidRPr="00787FD6" w:rsidRDefault="00EF6700" w:rsidP="00EF6700">
      <w:pPr>
        <w:shd w:val="clear" w:color="auto" w:fill="FFFFFF"/>
        <w:spacing w:after="0"/>
        <w:jc w:val="center"/>
        <w:rPr>
          <w:rFonts w:cs="Times New Roman"/>
          <w:sz w:val="18"/>
          <w:szCs w:val="18"/>
        </w:rPr>
      </w:pPr>
      <w:r w:rsidRPr="00787FD6">
        <w:rPr>
          <w:rFonts w:cs="Times New Roman"/>
          <w:sz w:val="18"/>
          <w:szCs w:val="18"/>
        </w:rPr>
        <w:t>Ленина пр., д. 245, Томск, 634009, тел.: (3822) 40-31-30, факс: (3822) 40-31-30, е-</w:t>
      </w:r>
      <w:r w:rsidRPr="00787FD6">
        <w:rPr>
          <w:rFonts w:cs="Times New Roman"/>
          <w:sz w:val="18"/>
          <w:szCs w:val="18"/>
          <w:lang w:val="en-US"/>
        </w:rPr>
        <w:t>mail</w:t>
      </w:r>
      <w:r w:rsidRPr="00787FD6">
        <w:rPr>
          <w:rFonts w:cs="Times New Roman"/>
          <w:sz w:val="18"/>
          <w:szCs w:val="18"/>
        </w:rPr>
        <w:t xml:space="preserve">: </w:t>
      </w:r>
      <w:hyperlink r:id="rId5" w:history="1">
        <w:r w:rsidRPr="00787FD6">
          <w:rPr>
            <w:rStyle w:val="a3"/>
            <w:rFonts w:cs="Times New Roman"/>
            <w:sz w:val="18"/>
            <w:szCs w:val="18"/>
          </w:rPr>
          <w:t>sch28@mail.tomsknet.ru</w:t>
        </w:r>
      </w:hyperlink>
    </w:p>
    <w:p w:rsidR="00EF6700" w:rsidRPr="00787FD6" w:rsidRDefault="00EF6700" w:rsidP="00EF6700">
      <w:pPr>
        <w:shd w:val="clear" w:color="auto" w:fill="FFFFFF"/>
        <w:spacing w:after="0"/>
        <w:jc w:val="center"/>
        <w:rPr>
          <w:rFonts w:cs="Times New Roman"/>
          <w:sz w:val="18"/>
          <w:szCs w:val="18"/>
        </w:rPr>
      </w:pPr>
      <w:r w:rsidRPr="00787FD6">
        <w:rPr>
          <w:rFonts w:cs="Times New Roman"/>
          <w:sz w:val="18"/>
          <w:szCs w:val="18"/>
        </w:rPr>
        <w:t xml:space="preserve">почтовый адрес: </w:t>
      </w:r>
      <w:smartTag w:uri="urn:schemas-microsoft-com:office:smarttags" w:element="metricconverter">
        <w:smartTagPr>
          <w:attr w:name="ProductID" w:val="634009, г"/>
        </w:smartTagPr>
        <w:r w:rsidRPr="00787FD6">
          <w:rPr>
            <w:rFonts w:cs="Times New Roman"/>
            <w:sz w:val="18"/>
            <w:szCs w:val="18"/>
          </w:rPr>
          <w:t>634009, г</w:t>
        </w:r>
      </w:smartTag>
      <w:r w:rsidRPr="00787FD6">
        <w:rPr>
          <w:rFonts w:cs="Times New Roman"/>
          <w:sz w:val="18"/>
          <w:szCs w:val="18"/>
        </w:rPr>
        <w:t>. Томск, пр. Ленина, 245</w:t>
      </w:r>
    </w:p>
    <w:p w:rsidR="00EF6700" w:rsidRPr="00EF6700" w:rsidRDefault="00EF6700" w:rsidP="00EF6700">
      <w:pPr>
        <w:spacing w:line="276" w:lineRule="auto"/>
        <w:jc w:val="center"/>
        <w:rPr>
          <w:rFonts w:eastAsia="Calibri" w:cs="Times New Roman"/>
          <w:color w:val="444444"/>
          <w:sz w:val="22"/>
        </w:rPr>
      </w:pPr>
    </w:p>
    <w:p w:rsidR="00EF6700" w:rsidRPr="00EF6700" w:rsidRDefault="00EF6700" w:rsidP="00EF6700">
      <w:pPr>
        <w:spacing w:after="0" w:line="276" w:lineRule="auto"/>
        <w:jc w:val="center"/>
        <w:rPr>
          <w:rFonts w:eastAsia="Calibri" w:cs="Times New Roman"/>
          <w:b/>
          <w:sz w:val="22"/>
        </w:rPr>
      </w:pPr>
      <w:r w:rsidRPr="00EF6700">
        <w:rPr>
          <w:rFonts w:eastAsia="Calibri" w:cs="Times New Roman"/>
          <w:b/>
          <w:sz w:val="22"/>
        </w:rPr>
        <w:t xml:space="preserve">ОТЧЕТ </w:t>
      </w:r>
    </w:p>
    <w:p w:rsidR="00EF6700" w:rsidRPr="00EF6700" w:rsidRDefault="00EF6700" w:rsidP="00EF6700">
      <w:pPr>
        <w:spacing w:after="0" w:line="276" w:lineRule="auto"/>
        <w:jc w:val="center"/>
        <w:rPr>
          <w:rFonts w:ascii="Calibri" w:eastAsia="Calibri" w:hAnsi="Calibri" w:cs="Times New Roman"/>
          <w:sz w:val="22"/>
        </w:rPr>
      </w:pPr>
      <w:r w:rsidRPr="00EF6700">
        <w:rPr>
          <w:rFonts w:eastAsia="Calibri" w:cs="Times New Roman"/>
          <w:b/>
          <w:sz w:val="22"/>
        </w:rPr>
        <w:t>по реализации плана работы «</w:t>
      </w:r>
      <w:r w:rsidRPr="00EF6700">
        <w:rPr>
          <w:rFonts w:eastAsia="Calibri" w:cs="Times New Roman"/>
          <w:b/>
          <w:szCs w:val="24"/>
        </w:rPr>
        <w:t xml:space="preserve">О реализации </w:t>
      </w:r>
      <w:proofErr w:type="gramStart"/>
      <w:r w:rsidRPr="00EF6700">
        <w:rPr>
          <w:rFonts w:eastAsia="Calibri" w:cs="Times New Roman"/>
          <w:b/>
          <w:szCs w:val="24"/>
        </w:rPr>
        <w:t>соглашений  в</w:t>
      </w:r>
      <w:proofErr w:type="gramEnd"/>
      <w:r w:rsidRPr="00EF6700">
        <w:rPr>
          <w:rFonts w:eastAsia="Calibri" w:cs="Times New Roman"/>
          <w:b/>
          <w:szCs w:val="24"/>
        </w:rPr>
        <w:t xml:space="preserve"> рамках пилотного проекта УНИТВИН/ЮНЕСКО «Межрегиональное сетевое партнерство: Учимся жить устойчиво в глобальном мире. Экология. Здоровье. Безопасность</w:t>
      </w:r>
      <w:r w:rsidRPr="00EF6700">
        <w:rPr>
          <w:rFonts w:ascii="Calibri" w:eastAsia="Calibri" w:hAnsi="Calibri" w:cs="Times New Roman"/>
          <w:sz w:val="22"/>
        </w:rPr>
        <w:t>»</w:t>
      </w:r>
    </w:p>
    <w:p w:rsidR="00EF6700" w:rsidRPr="00EF6700" w:rsidRDefault="00EF6700" w:rsidP="00EF6700">
      <w:pPr>
        <w:spacing w:after="0" w:line="276" w:lineRule="auto"/>
        <w:ind w:left="720"/>
        <w:contextualSpacing/>
        <w:jc w:val="center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за</w:t>
      </w:r>
      <w:r w:rsidRPr="00EF6700">
        <w:rPr>
          <w:rFonts w:eastAsia="Calibri" w:cs="Times New Roman"/>
          <w:b/>
          <w:szCs w:val="24"/>
        </w:rPr>
        <w:t xml:space="preserve"> 201</w:t>
      </w:r>
      <w:r>
        <w:rPr>
          <w:rFonts w:eastAsia="Calibri" w:cs="Times New Roman"/>
          <w:b/>
          <w:szCs w:val="24"/>
        </w:rPr>
        <w:t>9-</w:t>
      </w:r>
      <w:r w:rsidRPr="00EF6700">
        <w:rPr>
          <w:rFonts w:eastAsia="Calibri" w:cs="Times New Roman"/>
          <w:b/>
          <w:szCs w:val="24"/>
        </w:rPr>
        <w:t>20</w:t>
      </w:r>
      <w:r>
        <w:rPr>
          <w:rFonts w:eastAsia="Calibri" w:cs="Times New Roman"/>
          <w:b/>
          <w:szCs w:val="24"/>
        </w:rPr>
        <w:t xml:space="preserve">20 </w:t>
      </w:r>
      <w:proofErr w:type="gramStart"/>
      <w:r>
        <w:rPr>
          <w:rFonts w:eastAsia="Calibri" w:cs="Times New Roman"/>
          <w:b/>
          <w:szCs w:val="24"/>
        </w:rPr>
        <w:t>учебный  год</w:t>
      </w:r>
      <w:proofErr w:type="gramEnd"/>
    </w:p>
    <w:p w:rsidR="00EF6700" w:rsidRPr="007C22BB" w:rsidRDefault="00EF6700" w:rsidP="00EF670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/>
        <w:contextualSpacing/>
        <w:jc w:val="both"/>
        <w:rPr>
          <w:rFonts w:eastAsia="Calibri"/>
          <w:b/>
        </w:rPr>
      </w:pPr>
      <w:r w:rsidRPr="007C22BB">
        <w:rPr>
          <w:rFonts w:eastAsia="Calibri"/>
          <w:b/>
        </w:rPr>
        <w:t>Общие сведения</w:t>
      </w:r>
    </w:p>
    <w:p w:rsidR="00EF6700" w:rsidRPr="007C22BB" w:rsidRDefault="00EF6700" w:rsidP="00EF6700">
      <w:pPr>
        <w:numPr>
          <w:ilvl w:val="0"/>
          <w:numId w:val="1"/>
        </w:numPr>
        <w:tabs>
          <w:tab w:val="left" w:pos="284"/>
        </w:tabs>
        <w:spacing w:after="0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t xml:space="preserve">Тема, </w:t>
      </w:r>
      <w:r>
        <w:rPr>
          <w:rFonts w:eastAsia="Calibri"/>
        </w:rPr>
        <w:t xml:space="preserve">над которой работает учреждение – </w:t>
      </w:r>
      <w:r w:rsidRPr="00BD6067">
        <w:rPr>
          <w:rFonts w:eastAsia="Calibri"/>
          <w:b/>
          <w:i/>
        </w:rPr>
        <w:t>«Методические разработки о по включению идей сохранения природного и культурного наследия в содержании учебного предмета»</w:t>
      </w:r>
    </w:p>
    <w:p w:rsidR="00EF6700" w:rsidRPr="007C22BB" w:rsidRDefault="00EF6700" w:rsidP="00EF6700">
      <w:pPr>
        <w:numPr>
          <w:ilvl w:val="0"/>
          <w:numId w:val="1"/>
        </w:numPr>
        <w:tabs>
          <w:tab w:val="left" w:pos="284"/>
        </w:tabs>
        <w:spacing w:after="0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t xml:space="preserve">Какую работу ведете: инновационную, просветительскую, </w:t>
      </w:r>
      <w:r w:rsidRPr="00BD6067">
        <w:rPr>
          <w:rFonts w:eastAsia="Calibri"/>
          <w:u w:val="single"/>
        </w:rPr>
        <w:t>экспериментальную</w:t>
      </w:r>
      <w:r w:rsidRPr="007C22BB">
        <w:rPr>
          <w:rFonts w:eastAsia="Calibri"/>
        </w:rPr>
        <w:t>.</w:t>
      </w:r>
    </w:p>
    <w:p w:rsidR="00EF6700" w:rsidRPr="007C22BB" w:rsidRDefault="00EF6700" w:rsidP="00EF6700">
      <w:pPr>
        <w:shd w:val="clear" w:color="auto" w:fill="FFFFFF"/>
        <w:tabs>
          <w:tab w:val="left" w:pos="284"/>
        </w:tabs>
        <w:contextualSpacing/>
        <w:jc w:val="both"/>
        <w:rPr>
          <w:vertAlign w:val="subscript"/>
        </w:rPr>
      </w:pPr>
      <w:r w:rsidRPr="007C22BB">
        <w:rPr>
          <w:vertAlign w:val="subscript"/>
        </w:rPr>
        <w:t>(нужное подчеркнуть)</w:t>
      </w:r>
    </w:p>
    <w:p w:rsidR="00EF6700" w:rsidRPr="007C22BB" w:rsidRDefault="00EF6700" w:rsidP="00EF670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t xml:space="preserve">Укажите вид планирования: проект, </w:t>
      </w:r>
      <w:r w:rsidRPr="00287B9A">
        <w:rPr>
          <w:rFonts w:eastAsia="Calibri"/>
          <w:u w:val="single"/>
        </w:rPr>
        <w:t>план</w:t>
      </w:r>
      <w:r w:rsidRPr="007C22BB">
        <w:rPr>
          <w:rFonts w:eastAsia="Calibri"/>
        </w:rPr>
        <w:t xml:space="preserve">, Дорожная карта, программа, концепция и </w:t>
      </w:r>
      <w:proofErr w:type="spellStart"/>
      <w:r w:rsidRPr="007C22BB">
        <w:rPr>
          <w:rFonts w:eastAsia="Calibri"/>
        </w:rPr>
        <w:t>др</w:t>
      </w:r>
      <w:proofErr w:type="spellEnd"/>
      <w:r w:rsidRPr="007C22BB">
        <w:rPr>
          <w:rFonts w:eastAsia="Calibri"/>
        </w:rPr>
        <w:t xml:space="preserve"> (приложите отдельным приложением скан документа)</w:t>
      </w:r>
    </w:p>
    <w:p w:rsidR="00EF6700" w:rsidRPr="007C22BB" w:rsidRDefault="00EF6700" w:rsidP="00EF6700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</w:rPr>
      </w:pPr>
      <w:r w:rsidRPr="007C22BB">
        <w:rPr>
          <w:rFonts w:eastAsia="Calibri"/>
        </w:rPr>
        <w:tab/>
      </w:r>
      <w:r w:rsidRPr="007C22BB">
        <w:rPr>
          <w:rFonts w:eastAsia="Calibri"/>
        </w:rPr>
        <w:tab/>
      </w:r>
      <w:r w:rsidRPr="007C22BB">
        <w:rPr>
          <w:rFonts w:eastAsia="Calibri"/>
        </w:rPr>
        <w:tab/>
      </w:r>
      <w:r w:rsidRPr="007C22BB">
        <w:rPr>
          <w:rFonts w:eastAsia="Calibri"/>
        </w:rPr>
        <w:tab/>
      </w:r>
      <w:r w:rsidRPr="007C22BB">
        <w:rPr>
          <w:rFonts w:eastAsia="Calibri"/>
        </w:rPr>
        <w:tab/>
        <w:t xml:space="preserve">                           </w:t>
      </w:r>
      <w:r w:rsidRPr="007C22BB">
        <w:rPr>
          <w:rFonts w:ascii="Calibri" w:eastAsia="Calibri" w:hAnsi="Calibri"/>
          <w:sz w:val="22"/>
          <w:vertAlign w:val="subscript"/>
        </w:rPr>
        <w:t xml:space="preserve"> (нужное подчеркнуть)</w:t>
      </w:r>
    </w:p>
    <w:p w:rsidR="00BD6067" w:rsidRDefault="00EF6700" w:rsidP="00EF670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t>Классы (группы ДОУ), в которых</w:t>
      </w:r>
      <w:r w:rsidR="00BD6067">
        <w:rPr>
          <w:rFonts w:eastAsia="Calibri"/>
        </w:rPr>
        <w:t xml:space="preserve"> реализуется выбранная тема </w:t>
      </w:r>
      <w:proofErr w:type="gramStart"/>
      <w:r w:rsidR="00BD6067">
        <w:rPr>
          <w:rFonts w:eastAsia="Calibri"/>
        </w:rPr>
        <w:t>ОУР  -</w:t>
      </w:r>
      <w:proofErr w:type="gramEnd"/>
      <w:r w:rsidR="00BD6067">
        <w:rPr>
          <w:rFonts w:eastAsia="Calibri"/>
        </w:rPr>
        <w:t xml:space="preserve"> 1-10</w:t>
      </w:r>
    </w:p>
    <w:p w:rsidR="00EF6700" w:rsidRDefault="00EF6700" w:rsidP="00BD6067">
      <w:pPr>
        <w:shd w:val="clear" w:color="auto" w:fill="FFFFFF"/>
        <w:tabs>
          <w:tab w:val="left" w:pos="284"/>
        </w:tabs>
        <w:spacing w:after="0"/>
        <w:contextualSpacing/>
        <w:jc w:val="both"/>
        <w:rPr>
          <w:rFonts w:eastAsia="Calibri"/>
        </w:rPr>
      </w:pPr>
      <w:r w:rsidRPr="007C22BB">
        <w:rPr>
          <w:rFonts w:eastAsia="Calibri"/>
        </w:rPr>
        <w:t>Количество участников (дети).</w:t>
      </w:r>
      <w:r w:rsidR="00BD6067">
        <w:rPr>
          <w:rFonts w:eastAsia="Calibri"/>
        </w:rPr>
        <w:t xml:space="preserve"> -</w:t>
      </w:r>
      <w:r w:rsidR="00D30298">
        <w:rPr>
          <w:rFonts w:eastAsia="Calibri"/>
        </w:rPr>
        <w:t>120</w:t>
      </w:r>
    </w:p>
    <w:p w:rsidR="00EF6700" w:rsidRDefault="00EF6700" w:rsidP="00EF670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t>Количество участников (педагогические работники</w:t>
      </w:r>
      <w:r>
        <w:rPr>
          <w:rFonts w:eastAsia="Calibri"/>
        </w:rPr>
        <w:t>, родители</w:t>
      </w:r>
      <w:r w:rsidR="00BD6067">
        <w:rPr>
          <w:rFonts w:eastAsia="Calibri"/>
        </w:rPr>
        <w:t>):</w:t>
      </w:r>
    </w:p>
    <w:p w:rsidR="00BD6067" w:rsidRDefault="00BD6067" w:rsidP="00BD6067">
      <w:pPr>
        <w:shd w:val="clear" w:color="auto" w:fill="FFFFFF"/>
        <w:tabs>
          <w:tab w:val="left" w:pos="284"/>
        </w:tabs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>- педагогов -15;</w:t>
      </w:r>
    </w:p>
    <w:p w:rsidR="00BD6067" w:rsidRPr="007C22BB" w:rsidRDefault="00BD6067" w:rsidP="00BD6067">
      <w:pPr>
        <w:shd w:val="clear" w:color="auto" w:fill="FFFFFF"/>
        <w:tabs>
          <w:tab w:val="left" w:pos="284"/>
        </w:tabs>
        <w:spacing w:after="0"/>
        <w:contextualSpacing/>
        <w:jc w:val="both"/>
        <w:rPr>
          <w:rFonts w:eastAsia="Calibri"/>
        </w:rPr>
      </w:pPr>
      <w:r>
        <w:rPr>
          <w:rFonts w:eastAsia="Calibri"/>
        </w:rPr>
        <w:t>-родителей -40</w:t>
      </w:r>
    </w:p>
    <w:p w:rsidR="00EF6700" w:rsidRDefault="00EF6700" w:rsidP="00EF6700">
      <w:pPr>
        <w:numPr>
          <w:ilvl w:val="0"/>
          <w:numId w:val="1"/>
        </w:numPr>
        <w:shd w:val="clear" w:color="auto" w:fill="FFFFFF"/>
        <w:tabs>
          <w:tab w:val="left" w:pos="284"/>
        </w:tabs>
        <w:spacing w:after="0"/>
        <w:ind w:left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Количество участников партнерства, прошедших курсы повышения квалификации (по накопительной с 2016 года) на сайте </w:t>
      </w:r>
      <w:hyperlink r:id="rId6" w:history="1">
        <w:r w:rsidRPr="001C30B3">
          <w:rPr>
            <w:rStyle w:val="a3"/>
            <w:rFonts w:eastAsia="Calibri"/>
          </w:rPr>
          <w:t>http://moodle.imc.tomsk.ru/</w:t>
        </w:r>
      </w:hyperlink>
      <w:r w:rsidR="00BD6067">
        <w:rPr>
          <w:rStyle w:val="a3"/>
          <w:rFonts w:eastAsia="Calibri"/>
        </w:rPr>
        <w:t xml:space="preserve"> -</w:t>
      </w:r>
      <w:r w:rsidR="00946301">
        <w:rPr>
          <w:rStyle w:val="a3"/>
          <w:rFonts w:eastAsia="Calibri"/>
        </w:rPr>
        <w:t xml:space="preserve">      </w:t>
      </w:r>
      <w:r w:rsidR="00BD6067" w:rsidRPr="00946301">
        <w:rPr>
          <w:rStyle w:val="a3"/>
          <w:rFonts w:eastAsia="Calibri"/>
          <w:color w:val="auto"/>
          <w:u w:val="none"/>
        </w:rPr>
        <w:t>11 ч</w:t>
      </w:r>
      <w:r w:rsidR="00946301" w:rsidRPr="00946301">
        <w:rPr>
          <w:rStyle w:val="a3"/>
          <w:rFonts w:eastAsia="Calibri"/>
          <w:color w:val="auto"/>
          <w:u w:val="none"/>
        </w:rPr>
        <w:t>е</w:t>
      </w:r>
      <w:r w:rsidR="00BD6067" w:rsidRPr="00946301">
        <w:rPr>
          <w:rStyle w:val="a3"/>
          <w:rFonts w:eastAsia="Calibri"/>
          <w:color w:val="auto"/>
          <w:u w:val="none"/>
        </w:rPr>
        <w:t>л</w:t>
      </w:r>
    </w:p>
    <w:p w:rsidR="00EF6700" w:rsidRDefault="00EF6700" w:rsidP="00EF6700">
      <w:pPr>
        <w:numPr>
          <w:ilvl w:val="0"/>
          <w:numId w:val="2"/>
        </w:numPr>
        <w:shd w:val="clear" w:color="auto" w:fill="FFFFFF"/>
        <w:tabs>
          <w:tab w:val="left" w:pos="284"/>
        </w:tabs>
        <w:spacing w:after="0"/>
        <w:ind w:left="0"/>
        <w:contextualSpacing/>
        <w:jc w:val="both"/>
        <w:rPr>
          <w:rFonts w:eastAsia="Calibri"/>
          <w:b/>
        </w:rPr>
      </w:pPr>
      <w:r w:rsidRPr="0074117F">
        <w:rPr>
          <w:rFonts w:eastAsia="Calibri"/>
          <w:b/>
        </w:rPr>
        <w:t xml:space="preserve">Описание мероприятий по направлениям деятельности. </w:t>
      </w:r>
    </w:p>
    <w:p w:rsidR="00BD6067" w:rsidRDefault="00BD6067" w:rsidP="00BD6067">
      <w:pPr>
        <w:numPr>
          <w:ilvl w:val="1"/>
          <w:numId w:val="2"/>
        </w:numPr>
        <w:shd w:val="clear" w:color="auto" w:fill="FFFFFF"/>
        <w:tabs>
          <w:tab w:val="left" w:pos="284"/>
        </w:tabs>
        <w:spacing w:after="0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t>Освоение понятийного аппарата образования для устойчивого развития.</w:t>
      </w:r>
    </w:p>
    <w:p w:rsidR="00BD6067" w:rsidRDefault="00BD6067" w:rsidP="00BD606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B9333D">
        <w:rPr>
          <w:rFonts w:eastAsia="Calibri"/>
          <w:b/>
        </w:rPr>
        <w:t>Описание мероприятий</w:t>
      </w:r>
      <w:r>
        <w:rPr>
          <w:rFonts w:eastAsia="Calibri"/>
          <w:b/>
        </w:rPr>
        <w:t>:</w:t>
      </w:r>
    </w:p>
    <w:p w:rsidR="00BD6067" w:rsidRDefault="00E75547" w:rsidP="00BD606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 xml:space="preserve">1. </w:t>
      </w:r>
      <w:r w:rsidR="00BD6067">
        <w:rPr>
          <w:rFonts w:eastAsia="Calibri"/>
          <w:b/>
        </w:rPr>
        <w:t>Тема</w:t>
      </w:r>
      <w:r>
        <w:rPr>
          <w:rFonts w:eastAsia="Calibri"/>
          <w:b/>
        </w:rPr>
        <w:t>-</w:t>
      </w:r>
      <w:r w:rsidR="00BD6067">
        <w:rPr>
          <w:rFonts w:eastAsia="Calibri"/>
          <w:b/>
        </w:rPr>
        <w:t xml:space="preserve"> </w:t>
      </w:r>
      <w:r w:rsidRPr="00E75547">
        <w:rPr>
          <w:rFonts w:eastAsia="Calibri"/>
          <w:b/>
          <w:i/>
        </w:rPr>
        <w:t>«Цели в области устойчивого развития</w:t>
      </w:r>
      <w:r>
        <w:rPr>
          <w:rFonts w:eastAsia="Calibri"/>
          <w:b/>
        </w:rPr>
        <w:t xml:space="preserve">»  </w:t>
      </w:r>
    </w:p>
    <w:p w:rsidR="00BD6067" w:rsidRDefault="00BD6067" w:rsidP="00BD606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r w:rsidR="00E75547">
        <w:rPr>
          <w:rFonts w:eastAsia="Calibri"/>
          <w:b/>
        </w:rPr>
        <w:t xml:space="preserve"> – </w:t>
      </w:r>
      <w:r w:rsidR="00E75547" w:rsidRPr="00E75547">
        <w:rPr>
          <w:rFonts w:eastAsia="Calibri"/>
        </w:rPr>
        <w:t>семинары</w:t>
      </w:r>
      <w:r w:rsidR="00E75547">
        <w:rPr>
          <w:rFonts w:eastAsia="Calibri"/>
        </w:rPr>
        <w:t>, участие в конкурсах.</w:t>
      </w:r>
      <w:r w:rsidR="00E75547">
        <w:rPr>
          <w:rFonts w:eastAsia="Calibri"/>
          <w:b/>
        </w:rPr>
        <w:t xml:space="preserve"> </w:t>
      </w:r>
    </w:p>
    <w:p w:rsidR="00E75547" w:rsidRDefault="00BD6067" w:rsidP="00485010">
      <w:pPr>
        <w:shd w:val="clear" w:color="auto" w:fill="FFFFFF"/>
        <w:tabs>
          <w:tab w:val="left" w:pos="284"/>
        </w:tabs>
        <w:spacing w:after="0"/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Краткое содержание</w:t>
      </w:r>
      <w:r w:rsidR="00E75547">
        <w:rPr>
          <w:rFonts w:eastAsia="Calibri"/>
          <w:b/>
        </w:rPr>
        <w:t>:</w:t>
      </w:r>
    </w:p>
    <w:p w:rsidR="00485010" w:rsidRPr="00946301" w:rsidRDefault="00E75547" w:rsidP="00946301">
      <w:pPr>
        <w:spacing w:after="0"/>
        <w:ind w:firstLine="709"/>
        <w:jc w:val="both"/>
        <w:rPr>
          <w:szCs w:val="24"/>
        </w:rPr>
      </w:pPr>
      <w:r w:rsidRPr="00946301">
        <w:rPr>
          <w:szCs w:val="24"/>
        </w:rPr>
        <w:t xml:space="preserve">В текущем учебном году педагогический коллектив образовательного учреждения работал по освоению цели 3 </w:t>
      </w:r>
      <w:r w:rsidRPr="00946301">
        <w:rPr>
          <w:b/>
          <w:szCs w:val="24"/>
        </w:rPr>
        <w:t>«Хорошее здоровье и благополучие».</w:t>
      </w:r>
      <w:r w:rsidRPr="00946301">
        <w:rPr>
          <w:szCs w:val="24"/>
        </w:rPr>
        <w:t xml:space="preserve"> </w:t>
      </w:r>
      <w:r w:rsidR="0083294A" w:rsidRPr="00946301">
        <w:rPr>
          <w:szCs w:val="24"/>
        </w:rPr>
        <w:t xml:space="preserve">Проведены семинары с педагогами (количество участников -35) по включению </w:t>
      </w:r>
      <w:r w:rsidR="00485010" w:rsidRPr="00946301">
        <w:rPr>
          <w:szCs w:val="24"/>
        </w:rPr>
        <w:t xml:space="preserve">в учебный </w:t>
      </w:r>
      <w:proofErr w:type="gramStart"/>
      <w:r w:rsidR="00485010" w:rsidRPr="00946301">
        <w:rPr>
          <w:szCs w:val="24"/>
        </w:rPr>
        <w:t>материал  урока</w:t>
      </w:r>
      <w:proofErr w:type="gramEnd"/>
      <w:r w:rsidR="00485010" w:rsidRPr="00946301">
        <w:rPr>
          <w:szCs w:val="24"/>
        </w:rPr>
        <w:t xml:space="preserve"> информаци</w:t>
      </w:r>
      <w:r w:rsidR="00287B9A">
        <w:rPr>
          <w:szCs w:val="24"/>
        </w:rPr>
        <w:t>и</w:t>
      </w:r>
      <w:r w:rsidR="00485010" w:rsidRPr="00946301">
        <w:rPr>
          <w:szCs w:val="24"/>
        </w:rPr>
        <w:t xml:space="preserve"> по пропаганде здорового образа жизни.  Участие обучающихся в конкурсах «Здоровый образ жизни» – 10 чел. (городской уровень, всероссийский). </w:t>
      </w:r>
      <w:r w:rsidR="00946301">
        <w:rPr>
          <w:szCs w:val="24"/>
        </w:rPr>
        <w:t xml:space="preserve"> </w:t>
      </w:r>
      <w:r w:rsidR="00287B9A">
        <w:rPr>
          <w:szCs w:val="24"/>
        </w:rPr>
        <w:t>В частности,</w:t>
      </w:r>
      <w:r w:rsidR="00946301">
        <w:rPr>
          <w:szCs w:val="24"/>
        </w:rPr>
        <w:t xml:space="preserve"> к</w:t>
      </w:r>
      <w:r w:rsidR="00485010" w:rsidRPr="00946301">
        <w:rPr>
          <w:rFonts w:eastAsia="Times New Roman"/>
          <w:color w:val="333333"/>
          <w:szCs w:val="24"/>
          <w:bdr w:val="none" w:sz="0" w:space="0" w:color="auto" w:frame="1"/>
          <w:lang w:eastAsia="ru-RU"/>
        </w:rPr>
        <w:t xml:space="preserve">онкурс видеороликов на английском языке «Поговорим о целях Устойчивого развития». </w:t>
      </w:r>
      <w:proofErr w:type="spellStart"/>
      <w:r w:rsidR="00485010" w:rsidRPr="00946301">
        <w:rPr>
          <w:rFonts w:eastAsia="Times New Roman"/>
          <w:color w:val="333333"/>
          <w:szCs w:val="24"/>
          <w:bdr w:val="none" w:sz="0" w:space="0" w:color="auto" w:frame="1"/>
          <w:lang w:eastAsia="ru-RU"/>
        </w:rPr>
        <w:t>Кумпяк</w:t>
      </w:r>
      <w:proofErr w:type="spellEnd"/>
      <w:r w:rsidR="00485010" w:rsidRPr="00946301">
        <w:rPr>
          <w:rFonts w:eastAsia="Times New Roman"/>
          <w:color w:val="333333"/>
          <w:szCs w:val="24"/>
          <w:bdr w:val="none" w:sz="0" w:space="0" w:color="auto" w:frame="1"/>
          <w:lang w:eastAsia="ru-RU"/>
        </w:rPr>
        <w:t xml:space="preserve"> Т.П., учитель английского языка. 1 место  </w:t>
      </w:r>
      <w:hyperlink r:id="rId7" w:history="1">
        <w:r w:rsidR="00485010" w:rsidRPr="00946301">
          <w:rPr>
            <w:color w:val="0563C1" w:themeColor="hyperlink"/>
            <w:szCs w:val="24"/>
            <w:u w:val="single"/>
          </w:rPr>
          <w:t>https://youtu.be/iU-Y6UM6Sq0</w:t>
        </w:r>
      </w:hyperlink>
      <w:r w:rsidR="00485010" w:rsidRPr="00946301">
        <w:rPr>
          <w:szCs w:val="24"/>
        </w:rPr>
        <w:t xml:space="preserve">,  </w:t>
      </w:r>
      <w:hyperlink r:id="rId8" w:history="1">
        <w:r w:rsidR="00485010" w:rsidRPr="00946301">
          <w:rPr>
            <w:color w:val="0563C1" w:themeColor="hyperlink"/>
            <w:szCs w:val="24"/>
            <w:u w:val="single"/>
          </w:rPr>
          <w:t>http://partner-unitwin.net/archives/5414</w:t>
        </w:r>
      </w:hyperlink>
    </w:p>
    <w:p w:rsidR="00E75547" w:rsidRDefault="00946301" w:rsidP="00BD606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2. Тема «Методика включения идей зеленых аксиом в урок»</w:t>
      </w:r>
    </w:p>
    <w:p w:rsidR="00946301" w:rsidRDefault="004D6BE2" w:rsidP="00946301">
      <w:pPr>
        <w:shd w:val="clear" w:color="auto" w:fill="FFFFFF"/>
        <w:tabs>
          <w:tab w:val="left" w:pos="284"/>
        </w:tabs>
        <w:ind w:firstLine="284"/>
        <w:contextualSpacing/>
        <w:jc w:val="both"/>
        <w:rPr>
          <w:rFonts w:cs="Times New Roman"/>
          <w:szCs w:val="24"/>
        </w:rPr>
      </w:pPr>
      <w:r w:rsidRPr="003C2EF4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F908AD8" wp14:editId="272B688C">
            <wp:simplePos x="0" y="0"/>
            <wp:positionH relativeFrom="margin">
              <wp:align>left</wp:align>
            </wp:positionH>
            <wp:positionV relativeFrom="paragraph">
              <wp:posOffset>598612</wp:posOffset>
            </wp:positionV>
            <wp:extent cx="18288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75" y="21263"/>
                <wp:lineTo x="21375" y="0"/>
                <wp:lineTo x="0" y="0"/>
              </wp:wrapPolygon>
            </wp:wrapTight>
            <wp:docPr id="1" name="Рисунок 1" descr="F:\Фото семинар Зеленые аксиомы 16.01.2019\IMG_8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семинар Зеленые аксиомы 16.01.2019\IMG_80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1F3">
        <w:rPr>
          <w:rFonts w:eastAsia="Calibri"/>
        </w:rPr>
        <w:t xml:space="preserve">Продолжили работу по данной теме </w:t>
      </w:r>
      <w:r w:rsidR="00BA01F3" w:rsidRPr="00946301">
        <w:rPr>
          <w:rFonts w:eastAsia="Calibri"/>
          <w:b/>
        </w:rPr>
        <w:t>15</w:t>
      </w:r>
      <w:r w:rsidR="00BA01F3">
        <w:rPr>
          <w:rFonts w:eastAsia="Calibri"/>
          <w:b/>
        </w:rPr>
        <w:t xml:space="preserve"> </w:t>
      </w:r>
      <w:r w:rsidR="00946301">
        <w:rPr>
          <w:rFonts w:eastAsia="Calibri"/>
        </w:rPr>
        <w:t>педагогов</w:t>
      </w:r>
      <w:r w:rsidR="00946301">
        <w:rPr>
          <w:rFonts w:eastAsia="Calibri"/>
          <w:b/>
        </w:rPr>
        <w:t xml:space="preserve">. </w:t>
      </w:r>
      <w:r w:rsidR="00BA01F3">
        <w:rPr>
          <w:rFonts w:cs="Times New Roman"/>
          <w:szCs w:val="24"/>
        </w:rPr>
        <w:t xml:space="preserve">Земская Е.А. </w:t>
      </w:r>
      <w:proofErr w:type="gramStart"/>
      <w:r w:rsidR="00BA01F3">
        <w:rPr>
          <w:rFonts w:cs="Times New Roman"/>
          <w:szCs w:val="24"/>
        </w:rPr>
        <w:t xml:space="preserve">и </w:t>
      </w:r>
      <w:r w:rsidR="00BA01F3">
        <w:rPr>
          <w:rFonts w:cs="Times New Roman"/>
          <w:szCs w:val="24"/>
        </w:rPr>
        <w:t xml:space="preserve"> Павлова</w:t>
      </w:r>
      <w:proofErr w:type="gramEnd"/>
      <w:r w:rsidR="00BA01F3">
        <w:rPr>
          <w:rFonts w:cs="Times New Roman"/>
          <w:szCs w:val="24"/>
        </w:rPr>
        <w:t xml:space="preserve"> И.А п</w:t>
      </w:r>
      <w:r w:rsidR="00946301" w:rsidRPr="00946301">
        <w:rPr>
          <w:rFonts w:eastAsia="Calibri"/>
        </w:rPr>
        <w:t>родолжили</w:t>
      </w:r>
      <w:r w:rsidR="00946301">
        <w:rPr>
          <w:rFonts w:eastAsia="Calibri"/>
          <w:b/>
        </w:rPr>
        <w:t xml:space="preserve"> </w:t>
      </w:r>
      <w:r w:rsidR="00946301" w:rsidRPr="00946301">
        <w:rPr>
          <w:rFonts w:eastAsia="Calibri"/>
        </w:rPr>
        <w:t xml:space="preserve">работу </w:t>
      </w:r>
      <w:r w:rsidR="00946301">
        <w:rPr>
          <w:rFonts w:eastAsia="Calibri"/>
        </w:rPr>
        <w:t xml:space="preserve">по теме </w:t>
      </w:r>
      <w:r w:rsidR="00946301" w:rsidRPr="008D3A72">
        <w:rPr>
          <w:rFonts w:cs="Times New Roman"/>
          <w:szCs w:val="24"/>
        </w:rPr>
        <w:t>«Зеленые» аксиомы на уроках русского языка и развития речи»</w:t>
      </w:r>
      <w:r w:rsidR="00946301">
        <w:rPr>
          <w:rFonts w:cs="Times New Roman"/>
          <w:szCs w:val="24"/>
        </w:rPr>
        <w:t xml:space="preserve"> в 3 и 4-</w:t>
      </w:r>
      <w:r w:rsidR="00BA01F3">
        <w:rPr>
          <w:rFonts w:cs="Times New Roman"/>
          <w:szCs w:val="24"/>
        </w:rPr>
        <w:t xml:space="preserve">классах.  Подключились к работе по этой теме учителя русского языка основной школы. </w:t>
      </w:r>
    </w:p>
    <w:p w:rsidR="004D6BE2" w:rsidRDefault="004D6BE2" w:rsidP="00946301">
      <w:pPr>
        <w:shd w:val="clear" w:color="auto" w:fill="FFFFFF"/>
        <w:tabs>
          <w:tab w:val="left" w:pos="284"/>
        </w:tabs>
        <w:ind w:firstLine="284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Проведение семинаров и открытых уроков. </w:t>
      </w:r>
    </w:p>
    <w:p w:rsidR="004D6BE2" w:rsidRDefault="004D6BE2" w:rsidP="00946301">
      <w:pPr>
        <w:shd w:val="clear" w:color="auto" w:fill="FFFFFF"/>
        <w:tabs>
          <w:tab w:val="left" w:pos="284"/>
        </w:tabs>
        <w:ind w:firstLine="284"/>
        <w:contextualSpacing/>
        <w:jc w:val="both"/>
        <w:rPr>
          <w:rFonts w:cs="Times New Roman"/>
          <w:szCs w:val="24"/>
        </w:rPr>
      </w:pPr>
    </w:p>
    <w:p w:rsidR="004D6BE2" w:rsidRDefault="004D6BE2" w:rsidP="00946301">
      <w:pPr>
        <w:shd w:val="clear" w:color="auto" w:fill="FFFFFF"/>
        <w:tabs>
          <w:tab w:val="left" w:pos="284"/>
        </w:tabs>
        <w:ind w:firstLine="284"/>
        <w:contextualSpacing/>
        <w:jc w:val="both"/>
        <w:rPr>
          <w:rFonts w:eastAsia="Calibri"/>
        </w:rPr>
      </w:pPr>
    </w:p>
    <w:p w:rsidR="004D6BE2" w:rsidRDefault="004D6BE2" w:rsidP="00946301">
      <w:pPr>
        <w:shd w:val="clear" w:color="auto" w:fill="FFFFFF"/>
        <w:tabs>
          <w:tab w:val="left" w:pos="284"/>
        </w:tabs>
        <w:ind w:firstLine="284"/>
        <w:contextualSpacing/>
        <w:jc w:val="both"/>
        <w:rPr>
          <w:rFonts w:eastAsia="Calibri"/>
        </w:rPr>
      </w:pPr>
    </w:p>
    <w:p w:rsidR="002C5783" w:rsidRDefault="002C5783" w:rsidP="00946301">
      <w:pPr>
        <w:shd w:val="clear" w:color="auto" w:fill="FFFFFF"/>
        <w:tabs>
          <w:tab w:val="left" w:pos="284"/>
        </w:tabs>
        <w:ind w:firstLine="284"/>
        <w:contextualSpacing/>
        <w:jc w:val="both"/>
        <w:rPr>
          <w:rFonts w:eastAsia="Calibri"/>
        </w:rPr>
      </w:pPr>
    </w:p>
    <w:p w:rsidR="002C5783" w:rsidRDefault="002C5783" w:rsidP="00946301">
      <w:pPr>
        <w:shd w:val="clear" w:color="auto" w:fill="FFFFFF"/>
        <w:tabs>
          <w:tab w:val="left" w:pos="284"/>
        </w:tabs>
        <w:ind w:firstLine="284"/>
        <w:contextualSpacing/>
        <w:jc w:val="both"/>
        <w:rPr>
          <w:rFonts w:eastAsia="Calibri"/>
        </w:rPr>
      </w:pPr>
    </w:p>
    <w:p w:rsidR="002C5783" w:rsidRDefault="002C5783">
      <w:pPr>
        <w:spacing w:after="0"/>
        <w:rPr>
          <w:rFonts w:eastAsia="Calibri"/>
        </w:rPr>
      </w:pPr>
      <w:r>
        <w:rPr>
          <w:rFonts w:eastAsia="Calibri"/>
        </w:rPr>
        <w:br w:type="page"/>
      </w:r>
    </w:p>
    <w:p w:rsidR="00BD6067" w:rsidRDefault="00BD6067" w:rsidP="00BD6067">
      <w:pPr>
        <w:numPr>
          <w:ilvl w:val="1"/>
          <w:numId w:val="2"/>
        </w:numPr>
        <w:shd w:val="clear" w:color="auto" w:fill="FFFFFF"/>
        <w:tabs>
          <w:tab w:val="left" w:pos="284"/>
        </w:tabs>
        <w:spacing w:after="0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lastRenderedPageBreak/>
        <w:t>Распространение идей и ценностей образования для устойчивого развития среди педагогической общественности, детей и их родителей.</w:t>
      </w:r>
      <w:r w:rsidR="00946301">
        <w:rPr>
          <w:rFonts w:eastAsia="Calibri"/>
        </w:rPr>
        <w:t xml:space="preserve">  </w:t>
      </w:r>
    </w:p>
    <w:p w:rsidR="00BD6067" w:rsidRDefault="00BD6067" w:rsidP="00BD606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  <w:r w:rsidR="00BA01F3">
        <w:rPr>
          <w:rFonts w:eastAsia="Calibri"/>
          <w:b/>
        </w:rPr>
        <w:t xml:space="preserve">: «Цели в области Устойчивого развития» </w:t>
      </w:r>
    </w:p>
    <w:p w:rsidR="00BA01F3" w:rsidRPr="00BA01F3" w:rsidRDefault="00BD6067" w:rsidP="00BA01F3">
      <w:pPr>
        <w:shd w:val="clear" w:color="auto" w:fill="FFFFFF"/>
        <w:jc w:val="both"/>
        <w:textAlignment w:val="baseline"/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</w:pPr>
      <w:r>
        <w:rPr>
          <w:rFonts w:eastAsia="Calibri"/>
          <w:b/>
        </w:rPr>
        <w:t>Форма</w:t>
      </w:r>
      <w:r w:rsidR="00BA01F3">
        <w:rPr>
          <w:rFonts w:eastAsia="Calibri"/>
          <w:b/>
        </w:rPr>
        <w:t xml:space="preserve"> – </w:t>
      </w:r>
      <w:r w:rsidR="00BA01F3" w:rsidRPr="00BA01F3">
        <w:rPr>
          <w:rFonts w:eastAsia="Calibri"/>
        </w:rPr>
        <w:t xml:space="preserve">участие </w:t>
      </w:r>
      <w:r w:rsidR="00BA01F3">
        <w:rPr>
          <w:rFonts w:eastAsia="Calibri"/>
        </w:rPr>
        <w:t xml:space="preserve">в </w:t>
      </w:r>
      <w:bookmarkStart w:id="0" w:name="_GoBack"/>
      <w:bookmarkEnd w:id="0"/>
      <w:r w:rsidR="00287B9A">
        <w:rPr>
          <w:rFonts w:eastAsia="Calibri"/>
        </w:rPr>
        <w:t>конкурсах,</w:t>
      </w:r>
      <w:r w:rsidR="00BA01F3" w:rsidRPr="00BA01F3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 xml:space="preserve"> предложенных в </w:t>
      </w:r>
      <w:proofErr w:type="gramStart"/>
      <w:r w:rsidR="00BA01F3" w:rsidRPr="00BA01F3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>рамках  Межрегионального</w:t>
      </w:r>
      <w:proofErr w:type="gramEnd"/>
      <w:r w:rsidR="00BA01F3" w:rsidRPr="00BA01F3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 xml:space="preserve"> сетевого партнерства:</w:t>
      </w:r>
    </w:p>
    <w:p w:rsidR="00BA01F3" w:rsidRPr="00BA01F3" w:rsidRDefault="00BA01F3" w:rsidP="00BA01F3">
      <w:pPr>
        <w:numPr>
          <w:ilvl w:val="0"/>
          <w:numId w:val="7"/>
        </w:numPr>
        <w:spacing w:after="0"/>
        <w:contextualSpacing/>
        <w:jc w:val="both"/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</w:pPr>
      <w:r w:rsidRPr="00BA01F3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 xml:space="preserve">«Самый большой урок в мире» </w:t>
      </w:r>
      <w:hyperlink r:id="rId10" w:history="1">
        <w:r w:rsidRPr="00BA01F3">
          <w:rPr>
            <w:rFonts w:eastAsia="Times New Roman" w:cs="Times New Roman"/>
            <w:color w:val="0563C1" w:themeColor="hyperlink"/>
            <w:szCs w:val="24"/>
            <w:u w:val="single"/>
            <w:bdr w:val="none" w:sz="0" w:space="0" w:color="auto" w:frame="1"/>
            <w:lang w:eastAsia="ru-RU"/>
          </w:rPr>
          <w:t>http://partner-unitwin.net/наша-работа/видеоролики/итоги-международного-конкурса-самый</w:t>
        </w:r>
      </w:hyperlink>
    </w:p>
    <w:p w:rsidR="004D6BE2" w:rsidRDefault="00BA01F3" w:rsidP="004D6BE2">
      <w:pPr>
        <w:numPr>
          <w:ilvl w:val="0"/>
          <w:numId w:val="7"/>
        </w:numPr>
        <w:spacing w:after="0"/>
        <w:contextualSpacing/>
        <w:jc w:val="both"/>
        <w:rPr>
          <w:rFonts w:cs="Times New Roman"/>
          <w:szCs w:val="24"/>
        </w:rPr>
      </w:pPr>
      <w:r w:rsidRPr="00BA01F3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 xml:space="preserve">Конкурс видеороликов на английском языке «Поговорим о целях Устойчивого развития». 1 место  </w:t>
      </w:r>
      <w:hyperlink r:id="rId11" w:history="1">
        <w:r w:rsidRPr="00BA01F3">
          <w:rPr>
            <w:rFonts w:cs="Times New Roman"/>
            <w:color w:val="0563C1" w:themeColor="hyperlink"/>
            <w:szCs w:val="24"/>
            <w:u w:val="single"/>
          </w:rPr>
          <w:t>https://youtu.be/iU-Y6UM6Sq0</w:t>
        </w:r>
      </w:hyperlink>
      <w:r w:rsidRPr="00BA01F3">
        <w:rPr>
          <w:rFonts w:cs="Times New Roman"/>
          <w:szCs w:val="24"/>
        </w:rPr>
        <w:t xml:space="preserve">,  </w:t>
      </w:r>
      <w:hyperlink r:id="rId12" w:history="1">
        <w:r w:rsidRPr="00BA01F3">
          <w:rPr>
            <w:rFonts w:cs="Times New Roman"/>
            <w:color w:val="0563C1" w:themeColor="hyperlink"/>
            <w:szCs w:val="24"/>
            <w:u w:val="single"/>
          </w:rPr>
          <w:t>http://partner-unitwin.net/archives/5414</w:t>
        </w:r>
      </w:hyperlink>
      <w:r>
        <w:rPr>
          <w:rFonts w:cs="Times New Roman"/>
          <w:color w:val="0563C1" w:themeColor="hyperlink"/>
          <w:szCs w:val="24"/>
          <w:u w:val="single"/>
        </w:rPr>
        <w:t xml:space="preserve">   </w:t>
      </w:r>
      <w:r w:rsidRPr="00BA01F3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>(</w:t>
      </w:r>
      <w:proofErr w:type="spellStart"/>
      <w:r w:rsidRPr="00BA01F3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>Кумпяк</w:t>
      </w:r>
      <w:proofErr w:type="spellEnd"/>
      <w:r w:rsidRPr="00BA01F3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 xml:space="preserve"> Т.П. учитель английского языка)</w:t>
      </w:r>
    </w:p>
    <w:p w:rsidR="004D6BE2" w:rsidRPr="004D6BE2" w:rsidRDefault="004D6BE2" w:rsidP="004D6BE2">
      <w:pPr>
        <w:numPr>
          <w:ilvl w:val="0"/>
          <w:numId w:val="7"/>
        </w:numPr>
        <w:spacing w:after="0"/>
        <w:contextualSpacing/>
        <w:jc w:val="both"/>
        <w:rPr>
          <w:rFonts w:cs="Times New Roman"/>
          <w:szCs w:val="24"/>
        </w:rPr>
      </w:pPr>
      <w:r w:rsidRPr="004D6BE2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>Всероссийской научно-практической конференции «НЕПРЕРЫВНОЕ ЭКОЛОГИЧЕСКОЕ ОБРАЗОВАНИЕ: ПРОБЛЕМЫ, ОПЫТ, ПЕРСПЕКТИВЫ»</w:t>
      </w:r>
      <w:r w:rsidRPr="004D6BE2">
        <w:rPr>
          <w:rFonts w:eastAsia="Times New Roman"/>
          <w:color w:val="333333"/>
          <w:szCs w:val="24"/>
          <w:bdr w:val="none" w:sz="0" w:space="0" w:color="auto" w:frame="1"/>
          <w:lang w:eastAsia="ru-RU"/>
        </w:rPr>
        <w:t xml:space="preserve">. </w:t>
      </w:r>
      <w:proofErr w:type="spellStart"/>
      <w:r w:rsidRPr="004D6BE2">
        <w:rPr>
          <w:szCs w:val="24"/>
        </w:rPr>
        <w:t>Кумпяк</w:t>
      </w:r>
      <w:proofErr w:type="spellEnd"/>
      <w:r w:rsidRPr="004D6BE2">
        <w:rPr>
          <w:szCs w:val="24"/>
        </w:rPr>
        <w:t xml:space="preserve"> Т.П. «Формирование экологии взаимоотношений в классном коллективе через знакомство с фольклором разных народов». С. 263</w:t>
      </w:r>
    </w:p>
    <w:p w:rsidR="004D6BE2" w:rsidRPr="00B670F5" w:rsidRDefault="004D6BE2" w:rsidP="004D6BE2">
      <w:pPr>
        <w:spacing w:after="0"/>
        <w:ind w:left="1440"/>
        <w:contextualSpacing/>
        <w:jc w:val="both"/>
        <w:rPr>
          <w:rFonts w:cs="Times New Roman"/>
          <w:color w:val="0563C1" w:themeColor="hyperlink"/>
          <w:szCs w:val="24"/>
          <w:u w:val="single"/>
        </w:rPr>
      </w:pPr>
      <w:hyperlink r:id="rId13" w:history="1">
        <w:r w:rsidRPr="00F13A74">
          <w:rPr>
            <w:rStyle w:val="a3"/>
            <w:rFonts w:cs="Times New Roman"/>
            <w:szCs w:val="24"/>
            <w:lang w:val="en-US"/>
          </w:rPr>
          <w:t>http</w:t>
        </w:r>
        <w:r w:rsidRPr="00F13A74">
          <w:rPr>
            <w:rStyle w:val="a3"/>
            <w:rFonts w:cs="Times New Roman"/>
            <w:szCs w:val="24"/>
          </w:rPr>
          <w:t>://</w:t>
        </w:r>
        <w:proofErr w:type="spellStart"/>
        <w:r w:rsidRPr="00F13A74">
          <w:rPr>
            <w:rStyle w:val="a3"/>
            <w:rFonts w:cs="Times New Roman"/>
            <w:szCs w:val="24"/>
            <w:lang w:val="en-US"/>
          </w:rPr>
          <w:t>rcro</w:t>
        </w:r>
        <w:proofErr w:type="spellEnd"/>
        <w:r w:rsidRPr="00F13A74">
          <w:rPr>
            <w:rStyle w:val="a3"/>
            <w:rFonts w:cs="Times New Roman"/>
            <w:szCs w:val="24"/>
          </w:rPr>
          <w:t>.</w:t>
        </w:r>
        <w:proofErr w:type="spellStart"/>
        <w:r w:rsidRPr="00F13A74">
          <w:rPr>
            <w:rStyle w:val="a3"/>
            <w:rFonts w:cs="Times New Roman"/>
            <w:szCs w:val="24"/>
            <w:lang w:val="en-US"/>
          </w:rPr>
          <w:t>tomsk</w:t>
        </w:r>
        <w:proofErr w:type="spellEnd"/>
        <w:r w:rsidRPr="00F13A74">
          <w:rPr>
            <w:rStyle w:val="a3"/>
            <w:rFonts w:cs="Times New Roman"/>
            <w:szCs w:val="24"/>
          </w:rPr>
          <w:t>.</w:t>
        </w:r>
        <w:proofErr w:type="spellStart"/>
        <w:r w:rsidRPr="00F13A74">
          <w:rPr>
            <w:rStyle w:val="a3"/>
            <w:rFonts w:cs="Times New Roman"/>
            <w:szCs w:val="24"/>
            <w:lang w:val="en-US"/>
          </w:rPr>
          <w:t>ru</w:t>
        </w:r>
        <w:proofErr w:type="spellEnd"/>
        <w:r w:rsidRPr="00F13A74">
          <w:rPr>
            <w:rStyle w:val="a3"/>
            <w:rFonts w:cs="Times New Roman"/>
            <w:szCs w:val="24"/>
          </w:rPr>
          <w:t>/</w:t>
        </w:r>
        <w:proofErr w:type="spellStart"/>
        <w:r w:rsidRPr="00F13A74">
          <w:rPr>
            <w:rStyle w:val="a3"/>
            <w:rFonts w:cs="Times New Roman"/>
            <w:szCs w:val="24"/>
            <w:lang w:val="en-US"/>
          </w:rPr>
          <w:t>wp</w:t>
        </w:r>
        <w:proofErr w:type="spellEnd"/>
        <w:r w:rsidRPr="00F13A74">
          <w:rPr>
            <w:rStyle w:val="a3"/>
            <w:rFonts w:cs="Times New Roman"/>
            <w:szCs w:val="24"/>
          </w:rPr>
          <w:t>-</w:t>
        </w:r>
        <w:r w:rsidRPr="00F13A74">
          <w:rPr>
            <w:rStyle w:val="a3"/>
            <w:rFonts w:cs="Times New Roman"/>
            <w:szCs w:val="24"/>
            <w:lang w:val="en-US"/>
          </w:rPr>
          <w:t>content</w:t>
        </w:r>
        <w:r w:rsidRPr="00F13A74">
          <w:rPr>
            <w:rStyle w:val="a3"/>
            <w:rFonts w:cs="Times New Roman"/>
            <w:szCs w:val="24"/>
          </w:rPr>
          <w:t>/</w:t>
        </w:r>
        <w:r w:rsidRPr="00F13A74">
          <w:rPr>
            <w:rStyle w:val="a3"/>
            <w:rFonts w:cs="Times New Roman"/>
            <w:szCs w:val="24"/>
            <w:lang w:val="en-US"/>
          </w:rPr>
          <w:t>uploads</w:t>
        </w:r>
        <w:r w:rsidRPr="00F13A74">
          <w:rPr>
            <w:rStyle w:val="a3"/>
            <w:rFonts w:cs="Times New Roman"/>
            <w:szCs w:val="24"/>
          </w:rPr>
          <w:t>/2019/12/</w:t>
        </w:r>
        <w:proofErr w:type="spellStart"/>
        <w:r w:rsidRPr="00F13A74">
          <w:rPr>
            <w:rStyle w:val="a3"/>
            <w:rFonts w:cs="Times New Roman"/>
            <w:szCs w:val="24"/>
            <w:lang w:val="en-US"/>
          </w:rPr>
          <w:t>Materialy</w:t>
        </w:r>
        <w:proofErr w:type="spellEnd"/>
        <w:r w:rsidRPr="00F13A74">
          <w:rPr>
            <w:rStyle w:val="a3"/>
            <w:rFonts w:cs="Times New Roman"/>
            <w:szCs w:val="24"/>
          </w:rPr>
          <w:t>_</w:t>
        </w:r>
        <w:proofErr w:type="spellStart"/>
        <w:r w:rsidRPr="00F13A74">
          <w:rPr>
            <w:rStyle w:val="a3"/>
            <w:rFonts w:cs="Times New Roman"/>
            <w:szCs w:val="24"/>
            <w:lang w:val="en-US"/>
          </w:rPr>
          <w:t>nauchno</w:t>
        </w:r>
        <w:proofErr w:type="spellEnd"/>
        <w:r w:rsidRPr="00F13A74">
          <w:rPr>
            <w:rStyle w:val="a3"/>
            <w:rFonts w:cs="Times New Roman"/>
            <w:szCs w:val="24"/>
          </w:rPr>
          <w:t>-</w:t>
        </w:r>
        <w:proofErr w:type="spellStart"/>
        <w:r w:rsidRPr="00F13A74">
          <w:rPr>
            <w:rStyle w:val="a3"/>
            <w:rFonts w:cs="Times New Roman"/>
            <w:szCs w:val="24"/>
            <w:lang w:val="en-US"/>
          </w:rPr>
          <w:t>prakticheskoy</w:t>
        </w:r>
        <w:proofErr w:type="spellEnd"/>
        <w:r w:rsidRPr="00F13A74">
          <w:rPr>
            <w:rStyle w:val="a3"/>
            <w:rFonts w:cs="Times New Roman"/>
            <w:szCs w:val="24"/>
          </w:rPr>
          <w:t>_</w:t>
        </w:r>
        <w:proofErr w:type="spellStart"/>
        <w:r w:rsidRPr="00F13A74">
          <w:rPr>
            <w:rStyle w:val="a3"/>
            <w:rFonts w:cs="Times New Roman"/>
            <w:szCs w:val="24"/>
            <w:lang w:val="en-US"/>
          </w:rPr>
          <w:t>konferentsii</w:t>
        </w:r>
        <w:proofErr w:type="spellEnd"/>
        <w:r w:rsidRPr="00F13A74">
          <w:rPr>
            <w:rStyle w:val="a3"/>
            <w:rFonts w:cs="Times New Roman"/>
            <w:szCs w:val="24"/>
          </w:rPr>
          <w:t>_2019_</w:t>
        </w:r>
        <w:r w:rsidRPr="00F13A74">
          <w:rPr>
            <w:rStyle w:val="a3"/>
            <w:rFonts w:cs="Times New Roman"/>
            <w:szCs w:val="24"/>
            <w:lang w:val="en-US"/>
          </w:rPr>
          <w:t>g</w:t>
        </w:r>
        <w:r w:rsidRPr="00F13A74">
          <w:rPr>
            <w:rStyle w:val="a3"/>
            <w:rFonts w:cs="Times New Roman"/>
            <w:szCs w:val="24"/>
          </w:rPr>
          <w:t>.</w:t>
        </w:r>
        <w:r w:rsidRPr="00F13A74">
          <w:rPr>
            <w:rStyle w:val="a3"/>
            <w:rFonts w:cs="Times New Roman"/>
            <w:szCs w:val="24"/>
            <w:lang w:val="en-US"/>
          </w:rPr>
          <w:t>pdf</w:t>
        </w:r>
      </w:hyperlink>
    </w:p>
    <w:p w:rsidR="004D6BE2" w:rsidRDefault="004D6BE2" w:rsidP="004D6BE2">
      <w:pPr>
        <w:spacing w:after="0"/>
        <w:contextualSpacing/>
        <w:jc w:val="both"/>
        <w:rPr>
          <w:rFonts w:eastAsia="Calibri"/>
          <w:b/>
        </w:rPr>
      </w:pPr>
      <w:proofErr w:type="gramStart"/>
      <w:r w:rsidRPr="004D6BE2">
        <w:rPr>
          <w:rFonts w:cs="Times New Roman"/>
          <w:b/>
          <w:szCs w:val="24"/>
        </w:rPr>
        <w:t>Тема</w:t>
      </w:r>
      <w:r>
        <w:rPr>
          <w:rFonts w:cs="Times New Roman"/>
          <w:b/>
          <w:szCs w:val="24"/>
        </w:rPr>
        <w:t xml:space="preserve">: </w:t>
      </w:r>
      <w:r w:rsidRPr="004D6BE2">
        <w:rPr>
          <w:rFonts w:cs="Times New Roman"/>
          <w:b/>
          <w:color w:val="0563C1" w:themeColor="hyperlink"/>
          <w:szCs w:val="24"/>
        </w:rPr>
        <w:t xml:space="preserve"> </w:t>
      </w:r>
      <w:r>
        <w:rPr>
          <w:rFonts w:eastAsia="Calibri"/>
          <w:b/>
        </w:rPr>
        <w:t>«</w:t>
      </w:r>
      <w:proofErr w:type="gramEnd"/>
      <w:r>
        <w:rPr>
          <w:rFonts w:eastAsia="Calibri"/>
          <w:b/>
        </w:rPr>
        <w:t>Методика включения идей зеленых аксиом в урок»</w:t>
      </w:r>
    </w:p>
    <w:p w:rsidR="004D6BE2" w:rsidRDefault="00542DCB" w:rsidP="00542DCB">
      <w:pPr>
        <w:spacing w:after="0"/>
        <w:contextualSpacing/>
        <w:jc w:val="both"/>
        <w:rPr>
          <w:rFonts w:eastAsia="Times New Roman"/>
          <w:color w:val="333333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 xml:space="preserve">1. </w:t>
      </w:r>
      <w:r w:rsidRPr="004D6BE2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>Всероссийской научно-практической конференции «НЕПРЕРЫВНОЕ ЭКОЛОГИЧЕСКОЕ ОБРАЗОВАНИЕ: ПРОБЛЕМЫ, ОПЫТ, ПЕРСПЕКТИВЫ»</w:t>
      </w:r>
      <w:r w:rsidRPr="004D6BE2">
        <w:rPr>
          <w:rFonts w:eastAsia="Times New Roman"/>
          <w:color w:val="333333"/>
          <w:szCs w:val="24"/>
          <w:bdr w:val="none" w:sz="0" w:space="0" w:color="auto" w:frame="1"/>
          <w:lang w:eastAsia="ru-RU"/>
        </w:rPr>
        <w:t>.</w:t>
      </w:r>
    </w:p>
    <w:p w:rsidR="00542DCB" w:rsidRPr="00542DCB" w:rsidRDefault="00542DCB" w:rsidP="00542DC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1). </w:t>
      </w:r>
      <w:r w:rsidRPr="00542DCB">
        <w:rPr>
          <w:rFonts w:cs="Times New Roman"/>
          <w:szCs w:val="24"/>
        </w:rPr>
        <w:t xml:space="preserve">Белова Е.Н. «Средства формирования экологической культуры </w:t>
      </w:r>
      <w:proofErr w:type="gramStart"/>
      <w:r w:rsidRPr="00542DCB">
        <w:rPr>
          <w:rFonts w:cs="Times New Roman"/>
          <w:szCs w:val="24"/>
        </w:rPr>
        <w:t>обучающихся»  С.</w:t>
      </w:r>
      <w:proofErr w:type="gramEnd"/>
      <w:r w:rsidRPr="00542DCB">
        <w:rPr>
          <w:rFonts w:cs="Times New Roman"/>
          <w:szCs w:val="24"/>
        </w:rPr>
        <w:t xml:space="preserve"> 121</w:t>
      </w:r>
    </w:p>
    <w:p w:rsidR="00542DCB" w:rsidRPr="00542DCB" w:rsidRDefault="00542DCB" w:rsidP="00542DC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2). </w:t>
      </w:r>
      <w:r w:rsidRPr="00542DCB">
        <w:rPr>
          <w:rFonts w:cs="Times New Roman"/>
          <w:szCs w:val="24"/>
        </w:rPr>
        <w:t>Земская Е. А., Павлова И.А. «Средства формирования экологической культуры обучающихся» с 121. Формирование у школьников ценностных ориентиров через приобщение к природному наследию родного края. С 255</w:t>
      </w:r>
    </w:p>
    <w:p w:rsidR="00542DCB" w:rsidRPr="00542DCB" w:rsidRDefault="00542DCB" w:rsidP="00542DCB">
      <w:pPr>
        <w:spacing w:after="0"/>
        <w:contextualSpacing/>
        <w:jc w:val="both"/>
        <w:rPr>
          <w:rFonts w:eastAsia="Times New Roman"/>
          <w:color w:val="333333"/>
          <w:szCs w:val="24"/>
          <w:u w:val="single"/>
          <w:bdr w:val="none" w:sz="0" w:space="0" w:color="auto" w:frame="1"/>
          <w:lang w:eastAsia="ru-RU"/>
        </w:rPr>
      </w:pPr>
      <w:hyperlink r:id="rId14" w:history="1"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http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eastAsia="ru-RU"/>
          </w:rPr>
          <w:t>://</w:t>
        </w:r>
        <w:proofErr w:type="spellStart"/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rcro</w:t>
        </w:r>
        <w:proofErr w:type="spellEnd"/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tomsk</w:t>
        </w:r>
        <w:proofErr w:type="spellEnd"/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eastAsia="ru-RU"/>
          </w:rPr>
          <w:t>.</w:t>
        </w:r>
        <w:proofErr w:type="spellStart"/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ru</w:t>
        </w:r>
        <w:proofErr w:type="spellEnd"/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eastAsia="ru-RU"/>
          </w:rPr>
          <w:t>/</w:t>
        </w:r>
        <w:proofErr w:type="spellStart"/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wp</w:t>
        </w:r>
        <w:proofErr w:type="spellEnd"/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eastAsia="ru-RU"/>
          </w:rPr>
          <w:t>-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content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eastAsia="ru-RU"/>
          </w:rPr>
          <w:t>/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uploads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eastAsia="ru-RU"/>
          </w:rPr>
          <w:t>/2019/12/</w:t>
        </w:r>
        <w:proofErr w:type="spellStart"/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Materialy</w:t>
        </w:r>
        <w:proofErr w:type="spellEnd"/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eastAsia="ru-RU"/>
          </w:rPr>
          <w:t>_</w:t>
        </w:r>
        <w:proofErr w:type="spellStart"/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nauchno</w:t>
        </w:r>
        <w:proofErr w:type="spellEnd"/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eastAsia="ru-RU"/>
          </w:rPr>
          <w:t>-</w:t>
        </w:r>
        <w:proofErr w:type="spellStart"/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prakticheskoy</w:t>
        </w:r>
        <w:proofErr w:type="spellEnd"/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eastAsia="ru-RU"/>
          </w:rPr>
          <w:t>_</w:t>
        </w:r>
        <w:proofErr w:type="spellStart"/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konferentsii</w:t>
        </w:r>
        <w:proofErr w:type="spellEnd"/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eastAsia="ru-RU"/>
          </w:rPr>
          <w:t>_2019_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g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eastAsia="ru-RU"/>
          </w:rPr>
          <w:t>.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pdf</w:t>
        </w:r>
      </w:hyperlink>
    </w:p>
    <w:p w:rsidR="00542DCB" w:rsidRPr="00542DCB" w:rsidRDefault="00542DCB" w:rsidP="00542DCB">
      <w:pPr>
        <w:spacing w:after="0"/>
        <w:contextualSpacing/>
        <w:jc w:val="both"/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 xml:space="preserve">2. </w:t>
      </w:r>
      <w:proofErr w:type="gramStart"/>
      <w:r w:rsidRPr="00542DCB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>Всероссийский  фестиваль</w:t>
      </w:r>
      <w:proofErr w:type="gramEnd"/>
      <w:r w:rsidRPr="00542DCB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 xml:space="preserve">  научно-практических разработок по образованию для устойчивого развития «Экологическое образование как платформа продвижения идей устойчивого развития в образование» 04-11.12.2019.</w:t>
      </w:r>
    </w:p>
    <w:p w:rsidR="00542DCB" w:rsidRPr="00542DCB" w:rsidRDefault="00542DCB" w:rsidP="00542DCB">
      <w:pPr>
        <w:spacing w:after="0"/>
        <w:contextualSpacing/>
        <w:jc w:val="both"/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</w:pPr>
      <w:r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 xml:space="preserve">1). </w:t>
      </w:r>
      <w:r w:rsidRPr="00542DCB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 xml:space="preserve">Стендовый доклад </w:t>
      </w:r>
      <w:hyperlink r:id="rId15" w:history="1">
        <w:r w:rsidRPr="00542DCB">
          <w:rPr>
            <w:rFonts w:eastAsia="Times New Roman" w:cs="Times New Roman"/>
            <w:color w:val="0563C1" w:themeColor="hyperlink"/>
            <w:szCs w:val="24"/>
            <w:u w:val="single"/>
            <w:bdr w:val="none" w:sz="0" w:space="0" w:color="auto" w:frame="1"/>
            <w:lang w:eastAsia="ru-RU"/>
          </w:rPr>
          <w:t>http://partner-unitwin.net/стендовые-доклады</w:t>
        </w:r>
      </w:hyperlink>
    </w:p>
    <w:p w:rsidR="00542DCB" w:rsidRPr="00542DCB" w:rsidRDefault="00542DCB" w:rsidP="00542DCB">
      <w:pPr>
        <w:shd w:val="clear" w:color="auto" w:fill="FFFFFF"/>
        <w:spacing w:after="0"/>
        <w:jc w:val="both"/>
        <w:textAlignment w:val="baseline"/>
        <w:rPr>
          <w:rFonts w:eastAsia="Times New Roman" w:cs="Times New Roman"/>
          <w:color w:val="5F5F5F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2), </w:t>
      </w:r>
      <w:hyperlink r:id="rId16" w:history="1">
        <w:r w:rsidRPr="00542DCB">
          <w:rPr>
            <w:rFonts w:eastAsia="Times New Roman" w:cs="Times New Roman"/>
            <w:szCs w:val="24"/>
            <w:u w:val="single"/>
            <w:bdr w:val="none" w:sz="0" w:space="0" w:color="auto" w:frame="1"/>
            <w:lang w:eastAsia="ru-RU"/>
          </w:rPr>
          <w:t>Методические</w:t>
        </w:r>
      </w:hyperlink>
      <w:r w:rsidRPr="00542DCB">
        <w:rPr>
          <w:rFonts w:eastAsia="Times New Roman" w:cs="Times New Roman"/>
          <w:color w:val="5F5F5F"/>
          <w:szCs w:val="24"/>
          <w:lang w:eastAsia="ru-RU"/>
        </w:rPr>
        <w:t xml:space="preserve">  разработки «Зеленые» аксиомы на уроках физики», Попова Елена Ильинична , учитель физики</w:t>
      </w:r>
    </w:p>
    <w:p w:rsidR="00542DCB" w:rsidRPr="00542DCB" w:rsidRDefault="00542DCB" w:rsidP="00542DCB">
      <w:pPr>
        <w:spacing w:after="0"/>
        <w:contextualSpacing/>
        <w:jc w:val="both"/>
        <w:rPr>
          <w:rFonts w:eastAsia="Times New Roman" w:cs="Times New Roman"/>
          <w:szCs w:val="24"/>
          <w:u w:val="single"/>
          <w:bdr w:val="none" w:sz="0" w:space="0" w:color="auto" w:frame="1"/>
          <w:lang w:eastAsia="ru-RU"/>
        </w:rPr>
      </w:pPr>
      <w:r>
        <w:rPr>
          <w:rFonts w:cs="Times New Roman"/>
          <w:bCs/>
          <w:color w:val="5F5F5F"/>
          <w:szCs w:val="24"/>
          <w:bdr w:val="none" w:sz="0" w:space="0" w:color="auto" w:frame="1"/>
          <w:shd w:val="clear" w:color="auto" w:fill="FFFFFF"/>
        </w:rPr>
        <w:t>3)</w:t>
      </w:r>
      <w:r w:rsidRPr="00542DCB">
        <w:rPr>
          <w:rFonts w:cs="Times New Roman"/>
          <w:bCs/>
          <w:color w:val="5F5F5F"/>
          <w:szCs w:val="24"/>
          <w:bdr w:val="none" w:sz="0" w:space="0" w:color="auto" w:frame="1"/>
          <w:shd w:val="clear" w:color="auto" w:fill="FFFFFF"/>
        </w:rPr>
        <w:t xml:space="preserve">Международный конкурс </w:t>
      </w:r>
      <w:proofErr w:type="spellStart"/>
      <w:r w:rsidRPr="00542DCB">
        <w:rPr>
          <w:rFonts w:cs="Times New Roman"/>
          <w:bCs/>
          <w:color w:val="5F5F5F"/>
          <w:szCs w:val="24"/>
          <w:bdr w:val="none" w:sz="0" w:space="0" w:color="auto" w:frame="1"/>
          <w:shd w:val="clear" w:color="auto" w:fill="FFFFFF"/>
        </w:rPr>
        <w:t>лингвокультурологических</w:t>
      </w:r>
      <w:proofErr w:type="spellEnd"/>
      <w:r w:rsidRPr="00542DCB">
        <w:rPr>
          <w:rFonts w:cs="Times New Roman"/>
          <w:bCs/>
          <w:color w:val="5F5F5F"/>
          <w:szCs w:val="24"/>
          <w:bdr w:val="none" w:sz="0" w:space="0" w:color="auto" w:frame="1"/>
          <w:shd w:val="clear" w:color="auto" w:fill="FFFFFF"/>
        </w:rPr>
        <w:t xml:space="preserve"> исследовательских проектов «Читаем сказки </w:t>
      </w:r>
      <w:r w:rsidRPr="00542DCB">
        <w:rPr>
          <w:rFonts w:cs="Times New Roman"/>
          <w:bCs/>
          <w:szCs w:val="24"/>
          <w:u w:val="single"/>
          <w:bdr w:val="none" w:sz="0" w:space="0" w:color="auto" w:frame="1"/>
          <w:shd w:val="clear" w:color="auto" w:fill="FFFFFF"/>
        </w:rPr>
        <w:t>по-новому</w:t>
      </w:r>
      <w:r w:rsidRPr="00542DCB">
        <w:rPr>
          <w:rFonts w:cs="Times New Roman"/>
          <w:b/>
          <w:bCs/>
          <w:szCs w:val="24"/>
          <w:u w:val="single"/>
          <w:bdr w:val="none" w:sz="0" w:space="0" w:color="auto" w:frame="1"/>
          <w:shd w:val="clear" w:color="auto" w:fill="FFFFFF"/>
        </w:rPr>
        <w:t>»</w:t>
      </w:r>
      <w:r>
        <w:rPr>
          <w:rFonts w:cs="Times New Roman"/>
          <w:b/>
          <w:bCs/>
          <w:szCs w:val="24"/>
          <w:u w:val="single"/>
          <w:bdr w:val="none" w:sz="0" w:space="0" w:color="auto" w:frame="1"/>
          <w:shd w:val="clear" w:color="auto" w:fill="FFFFFF"/>
        </w:rPr>
        <w:t>:</w:t>
      </w:r>
    </w:p>
    <w:p w:rsidR="00542DCB" w:rsidRPr="00542DCB" w:rsidRDefault="00542DCB" w:rsidP="00542DCB">
      <w:pPr>
        <w:spacing w:after="0"/>
        <w:contextualSpacing/>
        <w:jc w:val="both"/>
        <w:rPr>
          <w:rFonts w:cs="Times New Roman"/>
          <w:color w:val="5F5F5F"/>
          <w:szCs w:val="24"/>
          <w:shd w:val="clear" w:color="auto" w:fill="FFFFFF"/>
        </w:rPr>
      </w:pPr>
      <w:r w:rsidRPr="00542DCB">
        <w:rPr>
          <w:rFonts w:cs="Times New Roman"/>
          <w:bCs/>
          <w:szCs w:val="24"/>
          <w:u w:val="single"/>
          <w:bdr w:val="none" w:sz="0" w:space="0" w:color="auto" w:frame="1"/>
          <w:shd w:val="clear" w:color="auto" w:fill="FFFFFF"/>
        </w:rPr>
        <w:t>-</w:t>
      </w:r>
      <w:hyperlink r:id="rId17" w:history="1">
        <w:r w:rsidRPr="00542DCB">
          <w:rPr>
            <w:rFonts w:cs="Times New Roman"/>
            <w:szCs w:val="24"/>
            <w:u w:val="single"/>
            <w:bdr w:val="none" w:sz="0" w:space="0" w:color="auto" w:frame="1"/>
            <w:shd w:val="clear" w:color="auto" w:fill="FFFFFF"/>
          </w:rPr>
          <w:t>У каждого народа свои сказки»</w:t>
        </w:r>
      </w:hyperlink>
      <w:r w:rsidRPr="00542DCB">
        <w:rPr>
          <w:rFonts w:cs="Times New Roman"/>
          <w:color w:val="5F5F5F"/>
          <w:szCs w:val="24"/>
          <w:shd w:val="clear" w:color="auto" w:fill="FFFFFF"/>
        </w:rPr>
        <w:t xml:space="preserve">, Земская Елена Александровна, Павлова Ирина Алексеевна, </w:t>
      </w:r>
    </w:p>
    <w:p w:rsidR="00542DCB" w:rsidRPr="00542DCB" w:rsidRDefault="00542DCB" w:rsidP="00542DCB">
      <w:pPr>
        <w:spacing w:after="0"/>
        <w:contextualSpacing/>
        <w:jc w:val="both"/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</w:pPr>
      <w:r w:rsidRPr="00542DCB">
        <w:rPr>
          <w:rFonts w:cs="Times New Roman"/>
          <w:bCs/>
          <w:color w:val="5F5F5F"/>
          <w:szCs w:val="24"/>
          <w:bdr w:val="none" w:sz="0" w:space="0" w:color="auto" w:frame="1"/>
          <w:shd w:val="clear" w:color="auto" w:fill="FFFFFF"/>
        </w:rPr>
        <w:t xml:space="preserve">- </w:t>
      </w:r>
      <w:hyperlink r:id="rId18" w:history="1">
        <w:r w:rsidRPr="00542DCB">
          <w:rPr>
            <w:rFonts w:cs="Times New Roman"/>
            <w:color w:val="949FC0"/>
            <w:szCs w:val="24"/>
            <w:u w:val="single"/>
            <w:bdr w:val="none" w:sz="0" w:space="0" w:color="auto" w:frame="1"/>
            <w:shd w:val="clear" w:color="auto" w:fill="FFFFFF"/>
          </w:rPr>
          <w:t>Эссе  для родителей и учителей начальной школы</w:t>
        </w:r>
      </w:hyperlink>
      <w:r>
        <w:rPr>
          <w:rFonts w:cs="Times New Roman"/>
          <w:color w:val="5F5F5F"/>
          <w:szCs w:val="24"/>
          <w:shd w:val="clear" w:color="auto" w:fill="FFFFFF"/>
        </w:rPr>
        <w:t xml:space="preserve"> </w:t>
      </w:r>
      <w:r w:rsidRPr="00542DCB">
        <w:rPr>
          <w:rFonts w:cs="Times New Roman"/>
          <w:color w:val="5F5F5F"/>
          <w:szCs w:val="24"/>
          <w:shd w:val="clear" w:color="auto" w:fill="FFFFFF"/>
        </w:rPr>
        <w:t xml:space="preserve">«Через сказки-к реалиям», </w:t>
      </w:r>
      <w:proofErr w:type="spellStart"/>
      <w:r w:rsidRPr="00542DCB">
        <w:rPr>
          <w:rFonts w:cs="Times New Roman"/>
          <w:color w:val="5F5F5F"/>
          <w:szCs w:val="24"/>
          <w:shd w:val="clear" w:color="auto" w:fill="FFFFFF"/>
        </w:rPr>
        <w:t>Кумпяк</w:t>
      </w:r>
      <w:proofErr w:type="spellEnd"/>
      <w:r w:rsidRPr="00542DCB">
        <w:rPr>
          <w:rFonts w:cs="Times New Roman"/>
          <w:color w:val="5F5F5F"/>
          <w:szCs w:val="24"/>
          <w:shd w:val="clear" w:color="auto" w:fill="FFFFFF"/>
        </w:rPr>
        <w:t xml:space="preserve"> Татьяна Петровна, </w:t>
      </w:r>
    </w:p>
    <w:p w:rsidR="00542DCB" w:rsidRPr="00542DCB" w:rsidRDefault="00542DCB" w:rsidP="00542DCB">
      <w:pPr>
        <w:spacing w:after="0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4). </w:t>
      </w:r>
      <w:hyperlink r:id="rId19" w:history="1">
        <w:r w:rsidRPr="00542DCB">
          <w:rPr>
            <w:rFonts w:cs="Times New Roman"/>
            <w:color w:val="949FC0"/>
            <w:szCs w:val="24"/>
            <w:u w:val="single"/>
            <w:bdr w:val="none" w:sz="0" w:space="0" w:color="auto" w:frame="1"/>
            <w:shd w:val="clear" w:color="auto" w:fill="FFFFFF"/>
          </w:rPr>
          <w:t>ПРОЕКТ </w:t>
        </w:r>
      </w:hyperlink>
      <w:r w:rsidRPr="00542DCB">
        <w:rPr>
          <w:rFonts w:cs="Times New Roman"/>
          <w:color w:val="5F5F5F"/>
          <w:szCs w:val="24"/>
          <w:shd w:val="clear" w:color="auto" w:fill="FFFFFF"/>
        </w:rPr>
        <w:t>«Формирование у школьников ценностных ориентиров через приобщение к национальной культуре и культурному наследию родного края», учителя начальных классов: Земская Е.А.,  Павлова И.А.</w:t>
      </w:r>
    </w:p>
    <w:p w:rsidR="00BD6067" w:rsidRDefault="00D30298" w:rsidP="00BD6067">
      <w:pPr>
        <w:numPr>
          <w:ilvl w:val="1"/>
          <w:numId w:val="2"/>
        </w:numPr>
        <w:shd w:val="clear" w:color="auto" w:fill="FFFFFF"/>
        <w:tabs>
          <w:tab w:val="left" w:pos="284"/>
        </w:tabs>
        <w:spacing w:after="0"/>
        <w:ind w:left="0"/>
        <w:contextualSpacing/>
        <w:jc w:val="both"/>
        <w:rPr>
          <w:rFonts w:eastAsia="Calibri"/>
        </w:rPr>
      </w:pPr>
      <w:r>
        <w:rPr>
          <w:rFonts w:eastAsia="Calibri"/>
        </w:rPr>
        <w:t>-</w:t>
      </w:r>
      <w:r w:rsidR="00BD6067" w:rsidRPr="007C22BB">
        <w:rPr>
          <w:rFonts w:eastAsia="Calibri"/>
        </w:rPr>
        <w:t>Оказание консультационной помощи учителям и воспитателям, участвующим в проектах сетевого партнерства.</w:t>
      </w:r>
    </w:p>
    <w:p w:rsidR="00BD6067" w:rsidRDefault="00BD6067" w:rsidP="00542DCB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Тема</w:t>
      </w:r>
      <w:r w:rsidR="00542DCB">
        <w:rPr>
          <w:rFonts w:eastAsia="Calibri"/>
          <w:b/>
        </w:rPr>
        <w:t xml:space="preserve">: </w:t>
      </w:r>
      <w:r w:rsidR="00542DCB">
        <w:rPr>
          <w:rFonts w:eastAsia="Calibri"/>
          <w:b/>
        </w:rPr>
        <w:t>«</w:t>
      </w:r>
      <w:r w:rsidR="002C5783" w:rsidRPr="00BD6067">
        <w:rPr>
          <w:rFonts w:eastAsia="Calibri"/>
          <w:b/>
          <w:i/>
        </w:rPr>
        <w:t>Методические разработки о по включению идей сохранения природного и культурного наследия в содержании учебного предмета»</w:t>
      </w:r>
    </w:p>
    <w:p w:rsidR="00BD6067" w:rsidRDefault="00BD6067" w:rsidP="00BD606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>
        <w:rPr>
          <w:rFonts w:eastAsia="Calibri"/>
          <w:b/>
        </w:rPr>
        <w:t>Форма</w:t>
      </w:r>
      <w:r w:rsidR="00542DCB" w:rsidRPr="00542DCB">
        <w:rPr>
          <w:rFonts w:eastAsia="Calibri"/>
        </w:rPr>
        <w:t xml:space="preserve">: </w:t>
      </w:r>
      <w:proofErr w:type="spellStart"/>
      <w:r w:rsidR="00542DCB" w:rsidRPr="00542DCB">
        <w:rPr>
          <w:rFonts w:eastAsia="Calibri"/>
        </w:rPr>
        <w:t>Вебинары</w:t>
      </w:r>
      <w:proofErr w:type="spellEnd"/>
      <w:r w:rsidR="00542DCB">
        <w:rPr>
          <w:rFonts w:eastAsia="Calibri"/>
        </w:rPr>
        <w:t xml:space="preserve">, </w:t>
      </w:r>
      <w:proofErr w:type="gramStart"/>
      <w:r w:rsidR="00542DCB">
        <w:rPr>
          <w:rFonts w:eastAsia="Calibri"/>
        </w:rPr>
        <w:t>консультации</w:t>
      </w:r>
      <w:r w:rsidR="002C5783">
        <w:rPr>
          <w:rFonts w:eastAsia="Calibri"/>
        </w:rPr>
        <w:t xml:space="preserve">, </w:t>
      </w:r>
      <w:r w:rsidR="00542DCB">
        <w:rPr>
          <w:rFonts w:eastAsia="Calibri"/>
        </w:rPr>
        <w:t xml:space="preserve"> </w:t>
      </w:r>
      <w:r w:rsidR="002C5783" w:rsidRPr="002C5783">
        <w:rPr>
          <w:rFonts w:eastAsia="Calibri" w:cs="Times New Roman"/>
          <w:szCs w:val="24"/>
        </w:rPr>
        <w:t>подбора</w:t>
      </w:r>
      <w:proofErr w:type="gramEnd"/>
      <w:r w:rsidR="002C5783" w:rsidRPr="002C5783">
        <w:rPr>
          <w:rFonts w:eastAsia="Calibri" w:cs="Times New Roman"/>
          <w:szCs w:val="24"/>
        </w:rPr>
        <w:t xml:space="preserve"> материала, оформления и </w:t>
      </w:r>
      <w:proofErr w:type="spellStart"/>
      <w:r w:rsidR="002C5783" w:rsidRPr="002C5783">
        <w:rPr>
          <w:rFonts w:eastAsia="Calibri" w:cs="Times New Roman"/>
          <w:szCs w:val="24"/>
        </w:rPr>
        <w:t>др</w:t>
      </w:r>
      <w:proofErr w:type="spellEnd"/>
    </w:p>
    <w:p w:rsidR="00D30298" w:rsidRDefault="00BD6067" w:rsidP="00D30298">
      <w:pPr>
        <w:numPr>
          <w:ilvl w:val="1"/>
          <w:numId w:val="2"/>
        </w:numPr>
        <w:shd w:val="clear" w:color="auto" w:fill="FFFFFF"/>
        <w:tabs>
          <w:tab w:val="left" w:pos="284"/>
        </w:tabs>
        <w:spacing w:after="0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t>Разработка и апробация программ внеурочной деятельности по ЭОУР, УМК «Экология учебной деятельности» (</w:t>
      </w:r>
      <w:proofErr w:type="spellStart"/>
      <w:r w:rsidRPr="007C22BB">
        <w:rPr>
          <w:rFonts w:eastAsia="Calibri"/>
        </w:rPr>
        <w:t>Дзятковская</w:t>
      </w:r>
      <w:proofErr w:type="spellEnd"/>
      <w:r w:rsidRPr="007C22BB">
        <w:rPr>
          <w:rFonts w:eastAsia="Calibri"/>
        </w:rPr>
        <w:t xml:space="preserve"> Е.Н.), др. региональных материалов (указать конкретно) </w:t>
      </w:r>
    </w:p>
    <w:p w:rsidR="00D30298" w:rsidRDefault="00D30298" w:rsidP="00D30298">
      <w:pPr>
        <w:shd w:val="clear" w:color="auto" w:fill="FFFFFF"/>
        <w:tabs>
          <w:tab w:val="left" w:pos="284"/>
        </w:tabs>
        <w:spacing w:after="0"/>
        <w:contextualSpacing/>
        <w:jc w:val="both"/>
      </w:pPr>
      <w:r>
        <w:t xml:space="preserve"> Организация учебных занятий </w:t>
      </w:r>
      <w:r>
        <w:t xml:space="preserve">в рамках организации внеурочной деятельности по следующим </w:t>
      </w:r>
      <w:r w:rsidRPr="007C22BB">
        <w:rPr>
          <w:rFonts w:eastAsia="Calibri"/>
        </w:rPr>
        <w:t>УМК «Экология учебной деятельности» (</w:t>
      </w:r>
      <w:proofErr w:type="spellStart"/>
      <w:r w:rsidRPr="007C22BB">
        <w:rPr>
          <w:rFonts w:eastAsia="Calibri"/>
        </w:rPr>
        <w:t>Дзятковская</w:t>
      </w:r>
      <w:proofErr w:type="spellEnd"/>
      <w:r w:rsidRPr="007C22BB">
        <w:rPr>
          <w:rFonts w:eastAsia="Calibri"/>
        </w:rPr>
        <w:t xml:space="preserve"> Е.Н.</w:t>
      </w:r>
      <w:r w:rsidRPr="007C22BB">
        <w:rPr>
          <w:rFonts w:eastAsia="Calibri"/>
        </w:rPr>
        <w:t>)</w:t>
      </w:r>
      <w:r>
        <w:t>:</w:t>
      </w:r>
    </w:p>
    <w:p w:rsidR="00D30298" w:rsidRDefault="00D30298" w:rsidP="00D30298">
      <w:pPr>
        <w:shd w:val="clear" w:color="auto" w:fill="FFFFFF"/>
        <w:tabs>
          <w:tab w:val="left" w:pos="284"/>
        </w:tabs>
        <w:spacing w:after="0"/>
        <w:contextualSpacing/>
        <w:jc w:val="both"/>
      </w:pPr>
      <w:r>
        <w:t>- «Учу</w:t>
      </w:r>
      <w:r>
        <w:t xml:space="preserve">сь учиться» (1-4 классы);  </w:t>
      </w:r>
    </w:p>
    <w:p w:rsidR="00D30298" w:rsidRDefault="00D30298" w:rsidP="00D30298">
      <w:pPr>
        <w:shd w:val="clear" w:color="auto" w:fill="FFFFFF"/>
        <w:tabs>
          <w:tab w:val="left" w:pos="284"/>
        </w:tabs>
        <w:spacing w:after="0"/>
        <w:contextualSpacing/>
        <w:jc w:val="both"/>
      </w:pPr>
      <w:r>
        <w:t>-«Учу</w:t>
      </w:r>
      <w:r>
        <w:t>сь общаться» (</w:t>
      </w:r>
      <w:r>
        <w:t>5-7</w:t>
      </w:r>
      <w:r>
        <w:t xml:space="preserve"> </w:t>
      </w:r>
      <w:proofErr w:type="spellStart"/>
      <w:r>
        <w:t>кл</w:t>
      </w:r>
      <w:proofErr w:type="spellEnd"/>
      <w:r>
        <w:t>)»</w:t>
      </w:r>
      <w:r>
        <w:t xml:space="preserve">; </w:t>
      </w:r>
    </w:p>
    <w:p w:rsidR="00D30298" w:rsidRPr="00D30298" w:rsidRDefault="00D30298" w:rsidP="00D30298">
      <w:pPr>
        <w:shd w:val="clear" w:color="auto" w:fill="FFFFFF"/>
        <w:tabs>
          <w:tab w:val="left" w:pos="284"/>
        </w:tabs>
        <w:spacing w:after="0"/>
        <w:contextualSpacing/>
        <w:jc w:val="both"/>
      </w:pPr>
      <w:r>
        <w:t>-</w:t>
      </w:r>
      <w:r w:rsidRPr="00D30298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«</w:t>
      </w:r>
      <w:r w:rsidRPr="00D30298">
        <w:rPr>
          <w:color w:val="000000"/>
          <w:szCs w:val="24"/>
        </w:rPr>
        <w:t>Экология и здоровье в моей будущей профессии»</w:t>
      </w:r>
      <w:r>
        <w:rPr>
          <w:color w:val="000000"/>
          <w:szCs w:val="24"/>
        </w:rPr>
        <w:t>–9-11 классы</w:t>
      </w:r>
    </w:p>
    <w:p w:rsidR="00D30298" w:rsidRPr="00D30298" w:rsidRDefault="00D30298" w:rsidP="00D30298">
      <w:pPr>
        <w:shd w:val="clear" w:color="auto" w:fill="FFFFFF"/>
        <w:tabs>
          <w:tab w:val="left" w:pos="284"/>
        </w:tabs>
        <w:spacing w:after="0"/>
        <w:contextualSpacing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:rsidR="00D30298" w:rsidRDefault="00D30298" w:rsidP="002C5783">
      <w:pPr>
        <w:pStyle w:val="a5"/>
        <w:spacing w:before="0" w:beforeAutospacing="0" w:after="0" w:afterAutospacing="0"/>
        <w:textAlignment w:val="baseline"/>
      </w:pPr>
    </w:p>
    <w:p w:rsidR="00BD6067" w:rsidRPr="000F5B77" w:rsidRDefault="00BD6067" w:rsidP="00BD6067">
      <w:pPr>
        <w:pStyle w:val="a4"/>
        <w:numPr>
          <w:ilvl w:val="1"/>
          <w:numId w:val="2"/>
        </w:numPr>
        <w:shd w:val="clear" w:color="auto" w:fill="FFFFFF"/>
        <w:tabs>
          <w:tab w:val="left" w:pos="284"/>
        </w:tabs>
        <w:ind w:left="0"/>
        <w:jc w:val="both"/>
      </w:pPr>
      <w:r w:rsidRPr="0074117F">
        <w:rPr>
          <w:rFonts w:ascii="Times New Roman" w:hAnsi="Times New Roman"/>
          <w:sz w:val="24"/>
          <w:szCs w:val="24"/>
        </w:rPr>
        <w:lastRenderedPageBreak/>
        <w:t>Мероприятия для достижения Целей Устойчивого развития – всемирного списка мероприятий, которые необходимо провести для ликвидации нищеты, уменьшения неравенства и интенсивного изменения климата (ЦУР-17</w:t>
      </w:r>
      <w:r w:rsidRPr="0074117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hyperlink r:id="rId20" w:history="1">
        <w:r w:rsidRPr="0074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https://www.un.org/sustainabledevelo</w:t>
        </w:r>
        <w:r w:rsidRPr="0074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p</w:t>
        </w:r>
        <w:r w:rsidRPr="0074117F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ment/ru/sustainable-development-goals/</w:t>
        </w:r>
      </w:hyperlink>
      <w:r>
        <w:t xml:space="preserve"> )</w:t>
      </w:r>
    </w:p>
    <w:p w:rsidR="00BD6067" w:rsidRPr="0074117F" w:rsidRDefault="00BD6067" w:rsidP="00BD6067">
      <w:pPr>
        <w:tabs>
          <w:tab w:val="left" w:pos="284"/>
        </w:tabs>
        <w:jc w:val="both"/>
        <w:rPr>
          <w:rFonts w:eastAsia="Calibri"/>
        </w:rPr>
      </w:pPr>
      <w:r w:rsidRPr="0074117F">
        <w:rPr>
          <w:b/>
        </w:rPr>
        <w:t>Тема</w:t>
      </w:r>
    </w:p>
    <w:p w:rsidR="00BD6067" w:rsidRPr="0074117F" w:rsidRDefault="00BD6067" w:rsidP="00BD6067">
      <w:pPr>
        <w:tabs>
          <w:tab w:val="left" w:pos="284"/>
        </w:tabs>
        <w:jc w:val="both"/>
        <w:rPr>
          <w:b/>
        </w:rPr>
      </w:pPr>
      <w:r w:rsidRPr="0074117F">
        <w:rPr>
          <w:b/>
        </w:rPr>
        <w:t>Форма</w:t>
      </w:r>
    </w:p>
    <w:p w:rsidR="00BD6067" w:rsidRDefault="00BD6067" w:rsidP="00BD6067">
      <w:pPr>
        <w:numPr>
          <w:ilvl w:val="1"/>
          <w:numId w:val="2"/>
        </w:numPr>
        <w:shd w:val="clear" w:color="auto" w:fill="FFFFFF"/>
        <w:tabs>
          <w:tab w:val="left" w:pos="284"/>
        </w:tabs>
        <w:spacing w:after="0"/>
        <w:ind w:left="0"/>
        <w:contextualSpacing/>
        <w:jc w:val="both"/>
        <w:rPr>
          <w:rFonts w:eastAsia="Calibri"/>
        </w:rPr>
      </w:pPr>
      <w:r w:rsidRPr="007C22BB">
        <w:rPr>
          <w:rFonts w:eastAsia="Calibri"/>
        </w:rPr>
        <w:t>Разработка и апробация моделей управления образовательным учреждением на основе идей устойчивого развития (зеленые школы) и др.</w:t>
      </w:r>
    </w:p>
    <w:p w:rsidR="00BD6067" w:rsidRPr="000F5B77" w:rsidRDefault="00BD6067" w:rsidP="00BD606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Тема</w:t>
      </w:r>
    </w:p>
    <w:p w:rsidR="00BD6067" w:rsidRPr="000F5B77" w:rsidRDefault="00BD6067" w:rsidP="00BD6067">
      <w:pPr>
        <w:shd w:val="clear" w:color="auto" w:fill="FFFFFF"/>
        <w:tabs>
          <w:tab w:val="left" w:pos="284"/>
        </w:tabs>
        <w:contextualSpacing/>
        <w:jc w:val="both"/>
        <w:rPr>
          <w:rFonts w:eastAsia="Calibri"/>
          <w:b/>
        </w:rPr>
      </w:pPr>
      <w:r w:rsidRPr="000F5B77">
        <w:rPr>
          <w:rFonts w:eastAsia="Calibri"/>
          <w:b/>
        </w:rPr>
        <w:t>Форма</w:t>
      </w:r>
    </w:p>
    <w:p w:rsidR="00BD6067" w:rsidRDefault="00BD6067" w:rsidP="00BD606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9333D">
        <w:rPr>
          <w:rFonts w:ascii="Times New Roman" w:hAnsi="Times New Roman"/>
          <w:b/>
          <w:sz w:val="24"/>
          <w:szCs w:val="24"/>
        </w:rPr>
        <w:t xml:space="preserve">Укажите публикации (при наличии): </w:t>
      </w:r>
    </w:p>
    <w:p w:rsidR="002C5783" w:rsidRPr="002C5783" w:rsidRDefault="002C5783" w:rsidP="002C5783">
      <w:pPr>
        <w:spacing w:after="0"/>
        <w:contextualSpacing/>
        <w:jc w:val="both"/>
        <w:rPr>
          <w:rFonts w:eastAsia="Times New Roman"/>
          <w:color w:val="333333"/>
          <w:szCs w:val="24"/>
          <w:u w:val="single"/>
          <w:bdr w:val="none" w:sz="0" w:space="0" w:color="auto" w:frame="1"/>
          <w:lang w:val="en-US" w:eastAsia="ru-RU"/>
        </w:rPr>
      </w:pPr>
      <w:r>
        <w:rPr>
          <w:b/>
          <w:szCs w:val="24"/>
        </w:rPr>
        <w:t xml:space="preserve">1. </w:t>
      </w:r>
      <w:r w:rsidRPr="004D6BE2">
        <w:rPr>
          <w:szCs w:val="24"/>
        </w:rPr>
        <w:t>«Формирование экологии взаимоотношений в классном коллективе через знакомство с фольклором разных народов».</w:t>
      </w:r>
      <w:r>
        <w:rPr>
          <w:b/>
          <w:szCs w:val="24"/>
        </w:rPr>
        <w:t xml:space="preserve"> </w:t>
      </w:r>
      <w:proofErr w:type="spellStart"/>
      <w:r w:rsidR="00761617">
        <w:rPr>
          <w:szCs w:val="24"/>
        </w:rPr>
        <w:t>Кумпяк</w:t>
      </w:r>
      <w:proofErr w:type="spellEnd"/>
      <w:r w:rsidR="00761617">
        <w:rPr>
          <w:szCs w:val="24"/>
        </w:rPr>
        <w:t xml:space="preserve"> Т. П.</w:t>
      </w:r>
      <w:r w:rsidR="00BD6067" w:rsidRPr="002C5783">
        <w:rPr>
          <w:szCs w:val="24"/>
        </w:rPr>
        <w:t xml:space="preserve">, </w:t>
      </w:r>
      <w:r>
        <w:rPr>
          <w:szCs w:val="24"/>
        </w:rPr>
        <w:t xml:space="preserve">учитель английского языка. Электронный сборник </w:t>
      </w:r>
      <w:r w:rsidRPr="004D6BE2">
        <w:rPr>
          <w:rFonts w:eastAsia="Times New Roman" w:cs="Times New Roman"/>
          <w:color w:val="333333"/>
          <w:szCs w:val="24"/>
          <w:bdr w:val="none" w:sz="0" w:space="0" w:color="auto" w:frame="1"/>
          <w:lang w:eastAsia="ru-RU"/>
        </w:rPr>
        <w:t xml:space="preserve">Всероссийской научно-практической конференции </w:t>
      </w:r>
      <w:r w:rsidRPr="002C5783">
        <w:rPr>
          <w:rFonts w:eastAsia="Times New Roman" w:cs="Times New Roman"/>
          <w:szCs w:val="24"/>
          <w:bdr w:val="none" w:sz="0" w:space="0" w:color="auto" w:frame="1"/>
          <w:lang w:eastAsia="ru-RU"/>
        </w:rPr>
        <w:t>«НЕПРЕРЫВНОЕ ЭКОЛОГИЧЕСКОЕ ОБРАЗОВАНИЕ: ПРОБЛЕМЫ, ОПЫТ, ПЕРСПЕКТИВЫ»</w:t>
      </w:r>
      <w:r w:rsidRPr="002C5783">
        <w:rPr>
          <w:rFonts w:eastAsia="Times New Roman"/>
          <w:szCs w:val="24"/>
          <w:bdr w:val="none" w:sz="0" w:space="0" w:color="auto" w:frame="1"/>
          <w:lang w:eastAsia="ru-RU"/>
        </w:rPr>
        <w:t>.</w:t>
      </w:r>
      <w:r w:rsidR="00761617">
        <w:rPr>
          <w:rFonts w:eastAsia="Times New Roman"/>
          <w:szCs w:val="24"/>
          <w:bdr w:val="none" w:sz="0" w:space="0" w:color="auto" w:frame="1"/>
          <w:lang w:eastAsia="ru-RU"/>
        </w:rPr>
        <w:t>30,10,2019 РЦРО.</w:t>
      </w:r>
      <w:hyperlink r:id="rId21" w:history="1"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http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://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rcro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.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tomsk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.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ru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/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wp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-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content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/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uploads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/2019/12/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Materialy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_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nauchno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-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prakticheskoy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_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konferentsii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_2019_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g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.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pdf</w:t>
        </w:r>
      </w:hyperlink>
    </w:p>
    <w:p w:rsidR="00761617" w:rsidRPr="00542DCB" w:rsidRDefault="00761617" w:rsidP="00761617">
      <w:pPr>
        <w:spacing w:after="0"/>
        <w:contextualSpacing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 xml:space="preserve">2. </w:t>
      </w:r>
      <w:r w:rsidRPr="00542DCB">
        <w:rPr>
          <w:rFonts w:cs="Times New Roman"/>
          <w:szCs w:val="24"/>
        </w:rPr>
        <w:t xml:space="preserve"> «Средства формирования экологической культуры обучающихся»  </w:t>
      </w:r>
      <w:r>
        <w:rPr>
          <w:rFonts w:cs="Times New Roman"/>
          <w:szCs w:val="24"/>
        </w:rPr>
        <w:t xml:space="preserve"> Белова Е. Н., учитель биологии </w:t>
      </w:r>
      <w:r w:rsidRPr="00542DCB">
        <w:rPr>
          <w:rFonts w:cs="Times New Roman"/>
          <w:szCs w:val="24"/>
        </w:rPr>
        <w:t>С. 121</w:t>
      </w:r>
      <w:r>
        <w:rPr>
          <w:rFonts w:eastAsia="Times New Roman"/>
          <w:szCs w:val="24"/>
          <w:bdr w:val="none" w:sz="0" w:space="0" w:color="auto" w:frame="1"/>
          <w:lang w:eastAsia="ru-RU"/>
        </w:rPr>
        <w:t>.</w:t>
      </w:r>
      <w:hyperlink r:id="rId22" w:history="1"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http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://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rcro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.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tomsk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.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ru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/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wp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-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content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/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uploads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/2019/12/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Materialy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_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nauchno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-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prakticheskoy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_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konferentsii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_2019_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g</w:t>
        </w:r>
        <w:r w:rsidRPr="002C5783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.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pdf</w:t>
        </w:r>
      </w:hyperlink>
    </w:p>
    <w:p w:rsidR="00761617" w:rsidRPr="00542DCB" w:rsidRDefault="00761617" w:rsidP="00761617">
      <w:pPr>
        <w:spacing w:after="0"/>
        <w:contextualSpacing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3.</w:t>
      </w:r>
      <w:r w:rsidRPr="00542DCB">
        <w:rPr>
          <w:rFonts w:cs="Times New Roman"/>
          <w:szCs w:val="24"/>
        </w:rPr>
        <w:t>. «Средства формирования экологической культуры обучающихся» с 121. Формирование у школьников ценностных ориентиров через приобщение к природному наследию родного края.</w:t>
      </w:r>
      <w:r w:rsidRPr="00761617">
        <w:rPr>
          <w:rFonts w:cs="Times New Roman"/>
          <w:szCs w:val="24"/>
        </w:rPr>
        <w:t xml:space="preserve"> </w:t>
      </w:r>
      <w:r w:rsidRPr="00542DCB">
        <w:rPr>
          <w:rFonts w:cs="Times New Roman"/>
          <w:szCs w:val="24"/>
        </w:rPr>
        <w:t>Земская Е. А., Павлова И.А</w:t>
      </w:r>
      <w:r>
        <w:rPr>
          <w:rFonts w:cs="Times New Roman"/>
          <w:szCs w:val="24"/>
        </w:rPr>
        <w:t xml:space="preserve">., учителя начальных классов </w:t>
      </w:r>
      <w:r w:rsidRPr="00542DCB">
        <w:rPr>
          <w:rFonts w:cs="Times New Roman"/>
          <w:szCs w:val="24"/>
        </w:rPr>
        <w:t xml:space="preserve"> С 255</w:t>
      </w:r>
      <w:r>
        <w:rPr>
          <w:rFonts w:eastAsia="Times New Roman"/>
          <w:szCs w:val="24"/>
          <w:bdr w:val="none" w:sz="0" w:space="0" w:color="auto" w:frame="1"/>
          <w:lang w:eastAsia="ru-RU"/>
        </w:rPr>
        <w:t>.</w:t>
      </w:r>
      <w:hyperlink r:id="rId23" w:history="1"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http</w:t>
        </w:r>
        <w:r w:rsidRPr="00761617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://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rcro</w:t>
        </w:r>
        <w:r w:rsidRPr="00761617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.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tomsk</w:t>
        </w:r>
        <w:r w:rsidRPr="00761617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.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ru</w:t>
        </w:r>
        <w:r w:rsidRPr="00761617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/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wp</w:t>
        </w:r>
        <w:r w:rsidRPr="00761617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-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content</w:t>
        </w:r>
        <w:r w:rsidRPr="00761617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/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uploads</w:t>
        </w:r>
        <w:r w:rsidRPr="00761617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/2019/12/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Materialy</w:t>
        </w:r>
        <w:r w:rsidRPr="00761617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_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nauchno</w:t>
        </w:r>
        <w:r w:rsidRPr="00761617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-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prakticheskoy</w:t>
        </w:r>
        <w:r w:rsidRPr="00761617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_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konferentsii</w:t>
        </w:r>
        <w:r w:rsidRPr="00761617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_2019_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g</w:t>
        </w:r>
        <w:r w:rsidRPr="00761617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.</w:t>
        </w:r>
        <w:r w:rsidRPr="00542DCB">
          <w:rPr>
            <w:rStyle w:val="a3"/>
            <w:rFonts w:eastAsia="Times New Roman"/>
            <w:szCs w:val="24"/>
            <w:bdr w:val="none" w:sz="0" w:space="0" w:color="auto" w:frame="1"/>
            <w:lang w:val="en-US" w:eastAsia="ru-RU"/>
          </w:rPr>
          <w:t>pdf</w:t>
        </w:r>
      </w:hyperlink>
    </w:p>
    <w:p w:rsidR="00BD6067" w:rsidRPr="00B9333D" w:rsidRDefault="00BD6067" w:rsidP="00BD6067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D6067" w:rsidRPr="0090466E" w:rsidRDefault="00BD6067" w:rsidP="00BD6067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/>
        <w:ind w:left="0"/>
        <w:contextualSpacing/>
        <w:jc w:val="both"/>
        <w:rPr>
          <w:rFonts w:eastAsia="Calibri"/>
          <w:b/>
        </w:rPr>
      </w:pPr>
      <w:r w:rsidRPr="0090466E">
        <w:rPr>
          <w:rFonts w:eastAsia="Calibri"/>
          <w:b/>
        </w:rPr>
        <w:t xml:space="preserve">Выводы по отчету: </w:t>
      </w:r>
    </w:p>
    <w:p w:rsidR="00BD6067" w:rsidRPr="0090466E" w:rsidRDefault="00BD6067" w:rsidP="00BD6067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/>
        <w:contextualSpacing/>
        <w:jc w:val="both"/>
        <w:rPr>
          <w:rFonts w:eastAsia="Calibri"/>
        </w:rPr>
      </w:pPr>
      <w:r w:rsidRPr="0090466E">
        <w:rPr>
          <w:rFonts w:eastAsia="Calibri"/>
          <w:b/>
        </w:rPr>
        <w:t>проведено</w:t>
      </w:r>
      <w:r w:rsidRPr="0090466E">
        <w:rPr>
          <w:rFonts w:eastAsia="Calibri"/>
        </w:rPr>
        <w:t xml:space="preserve"> </w:t>
      </w:r>
      <w:r w:rsidR="00761617">
        <w:rPr>
          <w:rFonts w:eastAsia="Calibri"/>
        </w:rPr>
        <w:t>24</w:t>
      </w:r>
      <w:r>
        <w:rPr>
          <w:rFonts w:eastAsia="Calibri"/>
        </w:rPr>
        <w:t xml:space="preserve"> </w:t>
      </w:r>
      <w:r w:rsidRPr="0090466E">
        <w:rPr>
          <w:rFonts w:eastAsia="Calibri"/>
        </w:rPr>
        <w:t xml:space="preserve">мероприятий (указать общее количество), из них для педагогических работников </w:t>
      </w:r>
      <w:r w:rsidR="00761617">
        <w:rPr>
          <w:rFonts w:eastAsia="Calibri"/>
        </w:rPr>
        <w:t>8</w:t>
      </w:r>
      <w:r w:rsidRPr="0090466E">
        <w:rPr>
          <w:rFonts w:eastAsia="Calibri"/>
        </w:rPr>
        <w:t>…</w:t>
      </w:r>
      <w:r>
        <w:rPr>
          <w:rFonts w:eastAsia="Calibri"/>
        </w:rPr>
        <w:t xml:space="preserve"> </w:t>
      </w:r>
      <w:r w:rsidRPr="0090466E">
        <w:rPr>
          <w:rFonts w:eastAsia="Calibri"/>
        </w:rPr>
        <w:t>(указать количество), для обучающихся…</w:t>
      </w:r>
      <w:r w:rsidR="00761617">
        <w:rPr>
          <w:rFonts w:eastAsia="Calibri"/>
        </w:rPr>
        <w:t>12</w:t>
      </w:r>
      <w:r w:rsidRPr="0090466E">
        <w:rPr>
          <w:rFonts w:eastAsia="Calibri"/>
        </w:rPr>
        <w:t xml:space="preserve"> (указать количество)</w:t>
      </w:r>
      <w:r>
        <w:rPr>
          <w:rFonts w:eastAsia="Calibri"/>
        </w:rPr>
        <w:t xml:space="preserve">, для родителей (или другой </w:t>
      </w:r>
      <w:proofErr w:type="gramStart"/>
      <w:r>
        <w:rPr>
          <w:rFonts w:eastAsia="Calibri"/>
        </w:rPr>
        <w:t>общественности)…</w:t>
      </w:r>
      <w:proofErr w:type="gramEnd"/>
      <w:r w:rsidR="00761617">
        <w:rPr>
          <w:rFonts w:eastAsia="Calibri"/>
        </w:rPr>
        <w:t>4</w:t>
      </w:r>
      <w:r>
        <w:rPr>
          <w:rFonts w:eastAsia="Calibri"/>
        </w:rPr>
        <w:t xml:space="preserve"> </w:t>
      </w:r>
      <w:r w:rsidRPr="0090466E">
        <w:rPr>
          <w:rFonts w:eastAsia="Calibri"/>
        </w:rPr>
        <w:t xml:space="preserve">. </w:t>
      </w:r>
    </w:p>
    <w:p w:rsidR="00BD6067" w:rsidRPr="0090466E" w:rsidRDefault="00BD6067" w:rsidP="00BD6067">
      <w:pPr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/>
        <w:contextualSpacing/>
        <w:jc w:val="both"/>
        <w:rPr>
          <w:rFonts w:eastAsia="Calibri"/>
        </w:rPr>
      </w:pPr>
      <w:r w:rsidRPr="0090466E">
        <w:rPr>
          <w:rFonts w:eastAsia="Calibri"/>
          <w:b/>
        </w:rPr>
        <w:t>общее количество участников</w:t>
      </w:r>
      <w:r>
        <w:rPr>
          <w:rFonts w:eastAsia="Calibri"/>
          <w:b/>
        </w:rPr>
        <w:t xml:space="preserve"> </w:t>
      </w:r>
      <w:r w:rsidRPr="0090466E">
        <w:rPr>
          <w:rFonts w:eastAsia="Calibri"/>
          <w:b/>
        </w:rPr>
        <w:t>…</w:t>
      </w:r>
      <w:r>
        <w:rPr>
          <w:rFonts w:eastAsia="Calibri"/>
          <w:b/>
        </w:rPr>
        <w:t xml:space="preserve"> </w:t>
      </w:r>
      <w:r w:rsidRPr="0090466E">
        <w:rPr>
          <w:rFonts w:eastAsia="Calibri"/>
          <w:b/>
        </w:rPr>
        <w:t>человек, из них</w:t>
      </w:r>
      <w:r w:rsidR="00761617">
        <w:rPr>
          <w:rFonts w:eastAsia="Calibri"/>
          <w:b/>
        </w:rPr>
        <w:t xml:space="preserve"> 120</w:t>
      </w:r>
      <w:r w:rsidRPr="0090466E">
        <w:rPr>
          <w:rFonts w:eastAsia="Calibri"/>
          <w:b/>
        </w:rPr>
        <w:t xml:space="preserve">…обучающихся, </w:t>
      </w:r>
      <w:r w:rsidR="00761617">
        <w:rPr>
          <w:rFonts w:eastAsia="Calibri"/>
          <w:b/>
        </w:rPr>
        <w:t>54</w:t>
      </w:r>
      <w:r w:rsidRPr="0090466E">
        <w:rPr>
          <w:rFonts w:eastAsia="Calibri"/>
          <w:b/>
        </w:rPr>
        <w:t>…</w:t>
      </w:r>
      <w:r>
        <w:rPr>
          <w:rFonts w:eastAsia="Calibri"/>
          <w:b/>
        </w:rPr>
        <w:t xml:space="preserve"> </w:t>
      </w:r>
      <w:r w:rsidRPr="0090466E">
        <w:rPr>
          <w:rFonts w:eastAsia="Calibri"/>
          <w:b/>
        </w:rPr>
        <w:t xml:space="preserve">педагогических работников, </w:t>
      </w:r>
      <w:r w:rsidR="00761617">
        <w:rPr>
          <w:rFonts w:eastAsia="Calibri"/>
          <w:b/>
        </w:rPr>
        <w:t>4</w:t>
      </w:r>
      <w:r w:rsidRPr="0090466E">
        <w:rPr>
          <w:rFonts w:eastAsia="Calibri"/>
          <w:b/>
        </w:rPr>
        <w:t>… родителей.</w:t>
      </w:r>
    </w:p>
    <w:p w:rsidR="00BD6067" w:rsidRDefault="00BD6067" w:rsidP="00BD6067">
      <w:pPr>
        <w:pStyle w:val="a4"/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0466E">
        <w:rPr>
          <w:rFonts w:ascii="Times New Roman" w:hAnsi="Times New Roman"/>
          <w:sz w:val="24"/>
          <w:szCs w:val="24"/>
        </w:rPr>
        <w:t xml:space="preserve">Укажите, какой опыт по ЭО УР можете представить в рамках </w:t>
      </w:r>
      <w:proofErr w:type="spellStart"/>
      <w:r w:rsidRPr="0090466E">
        <w:rPr>
          <w:rFonts w:ascii="Times New Roman" w:hAnsi="Times New Roman"/>
          <w:sz w:val="24"/>
          <w:szCs w:val="24"/>
        </w:rPr>
        <w:t>вебинаров</w:t>
      </w:r>
      <w:proofErr w:type="spellEnd"/>
      <w:r w:rsidRPr="0090466E">
        <w:rPr>
          <w:rFonts w:ascii="Times New Roman" w:hAnsi="Times New Roman"/>
          <w:sz w:val="24"/>
          <w:szCs w:val="24"/>
        </w:rPr>
        <w:t xml:space="preserve"> на сайте: </w:t>
      </w:r>
      <w:hyperlink r:id="rId24" w:history="1">
        <w:r w:rsidRPr="0090466E">
          <w:rPr>
            <w:rFonts w:ascii="Times New Roman" w:hAnsi="Times New Roman"/>
            <w:color w:val="0000FF"/>
            <w:sz w:val="24"/>
            <w:szCs w:val="24"/>
            <w:u w:val="single"/>
          </w:rPr>
          <w:t>http://moodle.imc.tomsk.ru</w:t>
        </w:r>
      </w:hyperlink>
      <w:r w:rsidRPr="0090466E">
        <w:rPr>
          <w:rFonts w:ascii="Times New Roman" w:hAnsi="Times New Roman"/>
          <w:color w:val="0000FF"/>
          <w:sz w:val="24"/>
          <w:szCs w:val="24"/>
          <w:u w:val="single"/>
        </w:rPr>
        <w:t xml:space="preserve">. </w:t>
      </w:r>
      <w:r w:rsidRPr="0090466E">
        <w:rPr>
          <w:rFonts w:ascii="Times New Roman" w:hAnsi="Times New Roman"/>
          <w:sz w:val="24"/>
          <w:szCs w:val="24"/>
        </w:rPr>
        <w:t>Необходимо указать</w:t>
      </w:r>
      <w:r>
        <w:rPr>
          <w:rFonts w:ascii="Times New Roman" w:hAnsi="Times New Roman"/>
          <w:sz w:val="24"/>
          <w:szCs w:val="24"/>
        </w:rPr>
        <w:t>, если</w:t>
      </w:r>
      <w:r w:rsidRPr="0090466E">
        <w:rPr>
          <w:rFonts w:ascii="Times New Roman" w:hAnsi="Times New Roman"/>
          <w:sz w:val="24"/>
          <w:szCs w:val="24"/>
        </w:rPr>
        <w:t xml:space="preserve"> представляете опыт учреждения</w:t>
      </w:r>
      <w:r>
        <w:rPr>
          <w:rFonts w:ascii="Times New Roman" w:hAnsi="Times New Roman"/>
          <w:sz w:val="24"/>
          <w:szCs w:val="24"/>
        </w:rPr>
        <w:t>:</w:t>
      </w:r>
    </w:p>
    <w:p w:rsidR="00761617" w:rsidRPr="002C5783" w:rsidRDefault="00761617" w:rsidP="00761617">
      <w:p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Cs w:val="24"/>
        </w:rPr>
      </w:pPr>
      <w:r w:rsidRPr="002C5783">
        <w:rPr>
          <w:rFonts w:eastAsia="Calibri" w:cs="Times New Roman"/>
          <w:szCs w:val="24"/>
        </w:rPr>
        <w:t xml:space="preserve">Опыт </w:t>
      </w:r>
    </w:p>
    <w:p w:rsidR="00761617" w:rsidRPr="002C5783" w:rsidRDefault="00761617" w:rsidP="00761617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Cs w:val="24"/>
        </w:rPr>
      </w:pPr>
      <w:r w:rsidRPr="002C5783">
        <w:rPr>
          <w:rFonts w:eastAsia="Calibri" w:cs="Times New Roman"/>
          <w:szCs w:val="24"/>
        </w:rPr>
        <w:t xml:space="preserve">Муниципальное автономное общеобразовательное учреждение среднее общеобразовательное </w:t>
      </w:r>
      <w:proofErr w:type="gramStart"/>
      <w:r w:rsidRPr="002C5783">
        <w:rPr>
          <w:rFonts w:eastAsia="Calibri" w:cs="Times New Roman"/>
          <w:szCs w:val="24"/>
        </w:rPr>
        <w:t>школа  №</w:t>
      </w:r>
      <w:proofErr w:type="gramEnd"/>
      <w:r w:rsidRPr="002C5783">
        <w:rPr>
          <w:rFonts w:eastAsia="Calibri" w:cs="Times New Roman"/>
          <w:szCs w:val="24"/>
        </w:rPr>
        <w:t xml:space="preserve">28 г. Томска </w:t>
      </w:r>
    </w:p>
    <w:p w:rsidR="00761617" w:rsidRPr="002C5783" w:rsidRDefault="00761617" w:rsidP="00761617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Cs w:val="24"/>
        </w:rPr>
      </w:pPr>
      <w:r w:rsidRPr="002C5783">
        <w:rPr>
          <w:rFonts w:eastAsia="Calibri" w:cs="Times New Roman"/>
          <w:szCs w:val="24"/>
        </w:rPr>
        <w:t xml:space="preserve">Контактная информация ответственного лица: Попова Елена Ильинична,  телефон 89095416281, </w:t>
      </w:r>
      <w:r w:rsidRPr="002C5783">
        <w:rPr>
          <w:rFonts w:eastAsia="Calibri" w:cs="Times New Roman"/>
          <w:szCs w:val="24"/>
          <w:lang w:val="en-US"/>
        </w:rPr>
        <w:t>e</w:t>
      </w:r>
      <w:r w:rsidRPr="002C5783">
        <w:rPr>
          <w:rFonts w:eastAsia="Calibri" w:cs="Times New Roman"/>
          <w:szCs w:val="24"/>
        </w:rPr>
        <w:t>-</w:t>
      </w:r>
      <w:r w:rsidRPr="002C5783">
        <w:rPr>
          <w:rFonts w:eastAsia="Calibri" w:cs="Times New Roman"/>
          <w:szCs w:val="24"/>
          <w:lang w:val="en-US"/>
        </w:rPr>
        <w:t>mail</w:t>
      </w:r>
      <w:r w:rsidRPr="002C5783">
        <w:rPr>
          <w:rFonts w:eastAsia="Calibri" w:cs="Times New Roman"/>
          <w:szCs w:val="24"/>
        </w:rPr>
        <w:t xml:space="preserve"> </w:t>
      </w:r>
      <w:hyperlink r:id="rId25" w:history="1">
        <w:r w:rsidRPr="002C5783">
          <w:rPr>
            <w:rFonts w:eastAsia="Calibri" w:cs="Times New Roman"/>
            <w:color w:val="8496B0" w:themeColor="text2" w:themeTint="99"/>
            <w:szCs w:val="24"/>
            <w:u w:val="single"/>
            <w:lang w:val="en-US"/>
          </w:rPr>
          <w:t>popowa</w:t>
        </w:r>
        <w:r w:rsidRPr="002C5783">
          <w:rPr>
            <w:rFonts w:eastAsia="Calibri" w:cs="Times New Roman"/>
            <w:color w:val="8496B0" w:themeColor="text2" w:themeTint="99"/>
            <w:szCs w:val="24"/>
            <w:u w:val="single"/>
          </w:rPr>
          <w:t>.</w:t>
        </w:r>
        <w:r w:rsidRPr="002C5783">
          <w:rPr>
            <w:rFonts w:eastAsia="Calibri" w:cs="Times New Roman"/>
            <w:color w:val="8496B0" w:themeColor="text2" w:themeTint="99"/>
            <w:szCs w:val="24"/>
            <w:u w:val="single"/>
            <w:lang w:val="en-US"/>
          </w:rPr>
          <w:t>e</w:t>
        </w:r>
        <w:r w:rsidRPr="002C5783">
          <w:rPr>
            <w:rFonts w:eastAsia="Calibri" w:cs="Times New Roman"/>
            <w:color w:val="8496B0" w:themeColor="text2" w:themeTint="99"/>
            <w:szCs w:val="24"/>
            <w:u w:val="single"/>
          </w:rPr>
          <w:t>@</w:t>
        </w:r>
        <w:r w:rsidRPr="002C5783">
          <w:rPr>
            <w:rFonts w:eastAsia="Calibri" w:cs="Times New Roman"/>
            <w:color w:val="8496B0" w:themeColor="text2" w:themeTint="99"/>
            <w:szCs w:val="24"/>
            <w:u w:val="single"/>
            <w:lang w:val="en-US"/>
          </w:rPr>
          <w:t>yandex</w:t>
        </w:r>
        <w:r w:rsidRPr="002C5783">
          <w:rPr>
            <w:rFonts w:eastAsia="Calibri" w:cs="Times New Roman"/>
            <w:color w:val="8496B0" w:themeColor="text2" w:themeTint="99"/>
            <w:szCs w:val="24"/>
            <w:u w:val="single"/>
          </w:rPr>
          <w:t>.</w:t>
        </w:r>
        <w:proofErr w:type="spellStart"/>
        <w:r w:rsidRPr="002C5783">
          <w:rPr>
            <w:rFonts w:eastAsia="Calibri" w:cs="Times New Roman"/>
            <w:color w:val="8496B0" w:themeColor="text2" w:themeTint="99"/>
            <w:szCs w:val="24"/>
            <w:u w:val="single"/>
            <w:lang w:val="en-US"/>
          </w:rPr>
          <w:t>ru</w:t>
        </w:r>
        <w:proofErr w:type="spellEnd"/>
      </w:hyperlink>
      <w:r w:rsidRPr="002C5783">
        <w:rPr>
          <w:rFonts w:eastAsia="Calibri" w:cs="Times New Roman"/>
          <w:szCs w:val="24"/>
        </w:rPr>
        <w:t xml:space="preserve"> </w:t>
      </w:r>
    </w:p>
    <w:p w:rsidR="00761617" w:rsidRPr="002C5783" w:rsidRDefault="00761617" w:rsidP="00761617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Cs w:val="24"/>
        </w:rPr>
      </w:pPr>
      <w:r w:rsidRPr="002C5783">
        <w:rPr>
          <w:rFonts w:eastAsia="Calibri" w:cs="Times New Roman"/>
          <w:szCs w:val="24"/>
        </w:rPr>
        <w:t xml:space="preserve"> </w:t>
      </w:r>
      <w:proofErr w:type="gramStart"/>
      <w:r w:rsidRPr="002C5783">
        <w:rPr>
          <w:rFonts w:eastAsia="Calibri" w:cs="Times New Roman"/>
          <w:szCs w:val="24"/>
        </w:rPr>
        <w:t>Теме  «</w:t>
      </w:r>
      <w:proofErr w:type="gramEnd"/>
      <w:r w:rsidRPr="002C5783">
        <w:rPr>
          <w:rFonts w:eastAsia="Calibri" w:cs="Times New Roman"/>
          <w:szCs w:val="24"/>
        </w:rPr>
        <w:t xml:space="preserve">Формирование у школьников ценностных ориентаций через приобщение к национальной культуре и культурному наследию родного края». </w:t>
      </w:r>
    </w:p>
    <w:p w:rsidR="00761617" w:rsidRPr="002C5783" w:rsidRDefault="00761617" w:rsidP="00761617">
      <w:pPr>
        <w:numPr>
          <w:ilvl w:val="0"/>
          <w:numId w:val="10"/>
        </w:numPr>
        <w:shd w:val="clear" w:color="auto" w:fill="FFFFFF"/>
        <w:tabs>
          <w:tab w:val="left" w:pos="284"/>
        </w:tabs>
        <w:spacing w:line="276" w:lineRule="auto"/>
        <w:contextualSpacing/>
        <w:jc w:val="both"/>
        <w:rPr>
          <w:rFonts w:eastAsia="Calibri" w:cs="Times New Roman"/>
          <w:szCs w:val="24"/>
        </w:rPr>
      </w:pPr>
      <w:r w:rsidRPr="002C5783">
        <w:rPr>
          <w:rFonts w:eastAsia="Calibri" w:cs="Times New Roman"/>
          <w:szCs w:val="24"/>
        </w:rPr>
        <w:t xml:space="preserve">Сроки представления – </w:t>
      </w:r>
      <w:r>
        <w:rPr>
          <w:rFonts w:eastAsia="Calibri" w:cs="Times New Roman"/>
          <w:szCs w:val="24"/>
        </w:rPr>
        <w:t>февраль</w:t>
      </w:r>
      <w:r w:rsidRPr="002C5783">
        <w:rPr>
          <w:rFonts w:eastAsia="Calibri" w:cs="Times New Roman"/>
          <w:szCs w:val="24"/>
        </w:rPr>
        <w:t xml:space="preserve"> 20</w:t>
      </w:r>
      <w:r>
        <w:rPr>
          <w:rFonts w:eastAsia="Calibri" w:cs="Times New Roman"/>
          <w:szCs w:val="24"/>
        </w:rPr>
        <w:t>21</w:t>
      </w:r>
      <w:r w:rsidRPr="002C5783">
        <w:rPr>
          <w:rFonts w:eastAsia="Calibri" w:cs="Times New Roman"/>
          <w:szCs w:val="24"/>
        </w:rPr>
        <w:t xml:space="preserve"> г.</w:t>
      </w:r>
    </w:p>
    <w:p w:rsidR="00761617" w:rsidRDefault="00761617" w:rsidP="00761617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1617" w:rsidRDefault="00761617" w:rsidP="00761617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школы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Н.А. </w:t>
      </w:r>
      <w:proofErr w:type="spellStart"/>
      <w:r>
        <w:rPr>
          <w:rFonts w:ascii="Times New Roman" w:hAnsi="Times New Roman"/>
          <w:sz w:val="24"/>
          <w:szCs w:val="24"/>
        </w:rPr>
        <w:t>Гринькова</w:t>
      </w:r>
      <w:proofErr w:type="spellEnd"/>
    </w:p>
    <w:p w:rsidR="00761617" w:rsidRDefault="00761617" w:rsidP="00761617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1617" w:rsidRDefault="00761617" w:rsidP="00761617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составил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Попова Е. И</w:t>
      </w:r>
    </w:p>
    <w:p w:rsidR="00761617" w:rsidRDefault="00761617" w:rsidP="00761617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61617" w:rsidRDefault="00761617" w:rsidP="00761617">
      <w:pPr>
        <w:pStyle w:val="a4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761617" w:rsidSect="002C57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2CA6"/>
    <w:multiLevelType w:val="hybridMultilevel"/>
    <w:tmpl w:val="6848E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D623D"/>
    <w:multiLevelType w:val="hybridMultilevel"/>
    <w:tmpl w:val="4E661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86804"/>
    <w:multiLevelType w:val="hybridMultilevel"/>
    <w:tmpl w:val="EF0E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43ECD"/>
    <w:multiLevelType w:val="hybridMultilevel"/>
    <w:tmpl w:val="FD9A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655084"/>
    <w:multiLevelType w:val="multilevel"/>
    <w:tmpl w:val="C3BE01DC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 w15:restartNumberingAfterBreak="0">
    <w:nsid w:val="3D941CA0"/>
    <w:multiLevelType w:val="hybridMultilevel"/>
    <w:tmpl w:val="06FA08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112FA3"/>
    <w:multiLevelType w:val="hybridMultilevel"/>
    <w:tmpl w:val="8968D7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AB5F23"/>
    <w:multiLevelType w:val="hybridMultilevel"/>
    <w:tmpl w:val="39804C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8B0656"/>
    <w:multiLevelType w:val="multilevel"/>
    <w:tmpl w:val="7C4A90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9" w15:restartNumberingAfterBreak="0">
    <w:nsid w:val="526C2ED2"/>
    <w:multiLevelType w:val="hybridMultilevel"/>
    <w:tmpl w:val="18C0EA58"/>
    <w:lvl w:ilvl="0" w:tplc="CE3ED7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700"/>
    <w:rsid w:val="00287B9A"/>
    <w:rsid w:val="002C5783"/>
    <w:rsid w:val="00485010"/>
    <w:rsid w:val="004D6BE2"/>
    <w:rsid w:val="00542DCB"/>
    <w:rsid w:val="00761617"/>
    <w:rsid w:val="0083294A"/>
    <w:rsid w:val="00946301"/>
    <w:rsid w:val="00B670F5"/>
    <w:rsid w:val="00BA01F3"/>
    <w:rsid w:val="00BD6067"/>
    <w:rsid w:val="00D30298"/>
    <w:rsid w:val="00E75547"/>
    <w:rsid w:val="00EF6700"/>
    <w:rsid w:val="00F8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ABD384"/>
  <w15:chartTrackingRefBased/>
  <w15:docId w15:val="{DC4BECE6-2443-4F8C-B3E7-16914C185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DCB"/>
    <w:pPr>
      <w:spacing w:after="20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F67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F6700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5">
    <w:name w:val="Normal (Web)"/>
    <w:basedOn w:val="a"/>
    <w:uiPriority w:val="99"/>
    <w:unhideWhenUsed/>
    <w:rsid w:val="00D30298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670F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67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ner-unitwin.net/archives/5414" TargetMode="External"/><Relationship Id="rId13" Type="http://schemas.openxmlformats.org/officeDocument/2006/relationships/hyperlink" Target="http://rcro.tomsk.ru/wp-content/uploads/2019/12/Materialy_nauchno-prakticheskoy_konferentsii_2019_g.pdf" TargetMode="External"/><Relationship Id="rId18" Type="http://schemas.openxmlformats.org/officeDocument/2006/relationships/hyperlink" Target="http://partner-unitwin.net/wp-content/uploads/2019/11/%D0%9A%D1%83%D0%BC%D0%BF%D1%8F%D0%BA-%D0%A2%D0%B0%D1%82%D1%8C%D1%8F%D0%BD%D0%B0-%D0%9F%D0%B5%D1%82%D1%80%D0%BE%D0%B2%D0%BD%D0%B0-_%D0%A7%D0%B5%D1%80%D0%B5%D0%B7-%D1%81%D0%BA%D0%B0%D0%B7%D0%BA%D0%B8-%D0%BA-%D1%80%D0%B5%D0%B0%D0%BB%D0%B8%D1%8F%D0%BC.docx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cro.tomsk.ru/wp-content/uploads/2019/12/Materialy_nauchno-prakticheskoy_konferentsii_2019_g.pdf" TargetMode="External"/><Relationship Id="rId7" Type="http://schemas.openxmlformats.org/officeDocument/2006/relationships/hyperlink" Target="https://youtu.be/iU-Y6UM6Sq0" TargetMode="External"/><Relationship Id="rId12" Type="http://schemas.openxmlformats.org/officeDocument/2006/relationships/hyperlink" Target="http://partner-unitwin.net/archives/5414" TargetMode="External"/><Relationship Id="rId17" Type="http://schemas.openxmlformats.org/officeDocument/2006/relationships/hyperlink" Target="http://partner-unitwin.net/wp-content/uploads/2019/11/%D0%97%D0%B5%D0%BC%D1%81%D0%BA%D0%B0%D1%8F-%D0%95.-%D0%90._-%D0%9F%D0%B0%D0%B2%D0%BB%D0%BE%D0%B2%D0%B0-%D0%98.-%D0%90.-%D1%87%D0%B8%D1%82%D0%B0%D0%B5%D0%BC-%D1%81%D0%BA%D0%B0%D0%B7%D0%BA%D0%B8-%D0%BF%D0%BE-%D0%BD%D0%BE%D0%B2%D0%BE%D0%BC%D1%83.docx" TargetMode="External"/><Relationship Id="rId25" Type="http://schemas.openxmlformats.org/officeDocument/2006/relationships/hyperlink" Target="mailto:popowa.e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partner-unitwin.net/wp-content/uploads/2019/12/%D0%9C%D0%90%D0%9E%D0%A3-%D0%A1%D0%9E%D0%A8-%E2%84%9628-%D0%9C%D0%B5%D1%82%D0%BE%D0%B4-%D1%80%D0%B0%D0%B7%D1%80.pdf" TargetMode="External"/><Relationship Id="rId20" Type="http://schemas.openxmlformats.org/officeDocument/2006/relationships/hyperlink" Target="https://www.un.org/sustainabledevelopment/ru/sustainable-development-goal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moodle.imc.tomsk.ru/" TargetMode="External"/><Relationship Id="rId11" Type="http://schemas.openxmlformats.org/officeDocument/2006/relationships/hyperlink" Target="https://youtu.be/iU-Y6UM6Sq0" TargetMode="External"/><Relationship Id="rId24" Type="http://schemas.openxmlformats.org/officeDocument/2006/relationships/hyperlink" Target="http://moodle.imc.tomsk.ru" TargetMode="External"/><Relationship Id="rId5" Type="http://schemas.openxmlformats.org/officeDocument/2006/relationships/hyperlink" Target="mailto:sch28@mail.tomsknet.ru" TargetMode="External"/><Relationship Id="rId15" Type="http://schemas.openxmlformats.org/officeDocument/2006/relationships/hyperlink" Target="http://partner-unitwin.net/&#1089;&#1090;&#1077;&#1085;&#1076;&#1086;&#1074;&#1099;&#1077;-&#1076;&#1086;&#1082;&#1083;&#1072;&#1076;&#1099;" TargetMode="External"/><Relationship Id="rId23" Type="http://schemas.openxmlformats.org/officeDocument/2006/relationships/hyperlink" Target="http://rcro.tomsk.ru/wp-content/uploads/2019/12/Materialy_nauchno-prakticheskoy_konferentsii_2019_g.pdf" TargetMode="External"/><Relationship Id="rId10" Type="http://schemas.openxmlformats.org/officeDocument/2006/relationships/hyperlink" Target="http://partner-unitwin.net/&#1085;&#1072;&#1096;&#1072;-&#1088;&#1072;&#1073;&#1086;&#1090;&#1072;/&#1074;&#1080;&#1076;&#1077;&#1086;&#1088;&#1086;&#1083;&#1080;&#1082;&#1080;/&#1080;&#1090;&#1086;&#1075;&#1080;-&#1084;&#1077;&#1078;&#1076;&#1091;&#1085;&#1072;&#1088;&#1086;&#1076;&#1085;&#1086;&#1075;&#1086;-&#1082;&#1086;&#1085;&#1082;&#1091;&#1088;&#1089;&#1072;-&#1089;&#1072;&#1084;&#1099;&#1081;" TargetMode="External"/><Relationship Id="rId19" Type="http://schemas.openxmlformats.org/officeDocument/2006/relationships/hyperlink" Target="http://partner-unitwin.net/wp-content/uploads/2019/12/%D0%BF%D0%B5%D0%B4%D0%B0%D0%B3%D0%BE%D0%B3%D0%B8%D1%87%D0%B5%D1%81%D0%BA%D0%B8%D0%B9-%D0%BF%D1%80%D0%BE%D0%B5%D0%BA%D1%82-%D0%A1%D0%9E%D0%A828%D0%A2%D0%BE%D0%BC%D1%81%D0%BA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://rcro.tomsk.ru/wp-content/uploads/2019/12/Materialy_nauchno-prakticheskoy_konferentsii_2019_g.pdf" TargetMode="External"/><Relationship Id="rId22" Type="http://schemas.openxmlformats.org/officeDocument/2006/relationships/hyperlink" Target="http://rcro.tomsk.ru/wp-content/uploads/2019/12/Materialy_nauchno-prakticheskoy_konferentsii_2019_g.pd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2020-06-25T19:27:00Z</cp:lastPrinted>
  <dcterms:created xsi:type="dcterms:W3CDTF">2020-06-25T19:27:00Z</dcterms:created>
  <dcterms:modified xsi:type="dcterms:W3CDTF">2020-06-25T19:27:00Z</dcterms:modified>
</cp:coreProperties>
</file>