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9C" w:rsidRPr="00690130" w:rsidRDefault="00690130" w:rsidP="00690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130">
        <w:rPr>
          <w:rFonts w:ascii="Times New Roman" w:hAnsi="Times New Roman" w:cs="Times New Roman"/>
          <w:sz w:val="28"/>
          <w:szCs w:val="28"/>
        </w:rPr>
        <w:t>«Крылатый, мохнатый да масленый»</w:t>
      </w:r>
    </w:p>
    <w:p w:rsidR="00690130" w:rsidRDefault="00690130" w:rsidP="00690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130" w:rsidRDefault="00690130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Июньский солнечный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небу плывут белоснежные замки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тополиной аллее свежо пахнет молодыми листьями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ногами ломаются опавшие сухие серёжки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идти по этой аллее долго-долго и мечтать о с</w:t>
      </w:r>
      <w:r w:rsidR="004D7A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ором отпуске, запланированной поездке и вообще о долгожданном отдыхе.</w:t>
      </w:r>
    </w:p>
    <w:p w:rsidR="00690130" w:rsidRDefault="00690130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вдыхаю ароматный воздух, с удовольствием медленно выдыхаю и … в нескольких метрах впереди от себя замечаю обёртку от мороженого. Ещё не затоптанная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Видимо кто-то совсем недавно прошёл здесь, раскрыл с удовольствием холодное мороженое, а обёртку отбросил в сторону.</w:t>
      </w:r>
    </w:p>
    <w:p w:rsidR="00EF5630" w:rsidRDefault="00690130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Смотрю на эту обёртку, а в душе нарастает беспокойный протест и досада. Пройти мимо? Если бы торопилась, то, скорее всего, даже не обратила внимания: хоть наш </w:t>
      </w:r>
      <w:r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и чистый, но всё же брошенные бумажки и фантики не такая уж и редкость. А тут … такое умиротворение, такой замечательный день и такая бяка перед тобой. Вздыхаю, нагибаюсь, поднимаю кончиками пальцев блестящую обёртку (хорошо,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затоптанная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!) оглядываюсь в поисках урны</w:t>
      </w:r>
      <w:r w:rsidR="00EF5630">
        <w:rPr>
          <w:rFonts w:ascii="Times New Roman" w:hAnsi="Times New Roman" w:cs="Times New Roman"/>
          <w:sz w:val="28"/>
          <w:szCs w:val="28"/>
        </w:rPr>
        <w:t>. Ага, метров 30 до неё</w:t>
      </w:r>
      <w:proofErr w:type="gramStart"/>
      <w:r w:rsidR="00EF5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630">
        <w:rPr>
          <w:rFonts w:ascii="Times New Roman" w:hAnsi="Times New Roman" w:cs="Times New Roman"/>
          <w:sz w:val="28"/>
          <w:szCs w:val="28"/>
        </w:rPr>
        <w:t xml:space="preserve"> Ускоряю шаг</w:t>
      </w:r>
      <w:proofErr w:type="gramStart"/>
      <w:r w:rsidR="00EF5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630">
        <w:rPr>
          <w:rFonts w:ascii="Times New Roman" w:hAnsi="Times New Roman" w:cs="Times New Roman"/>
          <w:sz w:val="28"/>
          <w:szCs w:val="28"/>
        </w:rPr>
        <w:t xml:space="preserve"> Всё</w:t>
      </w:r>
      <w:proofErr w:type="gramStart"/>
      <w:r w:rsidR="00EF5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630">
        <w:rPr>
          <w:rFonts w:ascii="Times New Roman" w:hAnsi="Times New Roman" w:cs="Times New Roman"/>
          <w:sz w:val="28"/>
          <w:szCs w:val="28"/>
        </w:rPr>
        <w:t xml:space="preserve"> Дело сделано</w:t>
      </w:r>
      <w:proofErr w:type="gramStart"/>
      <w:r w:rsidR="00EF5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630">
        <w:rPr>
          <w:rFonts w:ascii="Times New Roman" w:hAnsi="Times New Roman" w:cs="Times New Roman"/>
          <w:sz w:val="28"/>
          <w:szCs w:val="28"/>
        </w:rPr>
        <w:t xml:space="preserve"> Достаю бумажный платочек, вытираю руки</w:t>
      </w:r>
      <w:proofErr w:type="gramStart"/>
      <w:r w:rsidR="00EF5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630">
        <w:rPr>
          <w:rFonts w:ascii="Times New Roman" w:hAnsi="Times New Roman" w:cs="Times New Roman"/>
          <w:sz w:val="28"/>
          <w:szCs w:val="28"/>
        </w:rPr>
        <w:t xml:space="preserve"> Платочек летит вслед за обёрткой. </w:t>
      </w:r>
    </w:p>
    <w:p w:rsidR="00690130" w:rsidRDefault="00EF5630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мысли уже поменяли свой 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благодушного настроения не осталось и следа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так уж и трудно было пройти эти 30 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видимо, ребёнку было легче отбросить бумажку в сторону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кстати, почему именно ребёнку? Может быть, это была молодая девушка? Или женщина моего возраста, которая решила устроить себе небольшой отдых? Так же медленно шла по этой аллее, с удовольствием откусывала мороженое…</w:t>
      </w:r>
    </w:p>
    <w:p w:rsidR="00EF5630" w:rsidRDefault="00EF5630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Нет-нет-нет! Взрослый человек не может так вот в этой красивой аллее, да и вообще где-то в городе, на природе разбрасывать мусор! 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же тогда устраивает различные мини</w:t>
      </w:r>
      <w:r w:rsidR="004D7A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свалки за городом?  Да и мусор всё-таки можно заметить возле скамеек, под окнами домов. Вот интересно, когда люди выбрасывают мусор из окна своей квартиры, о чём они думают? И думают ли вообще? Явно это не жители первых этажей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Наверняка грязнули (а как же ещё назвать людей, которые непотребным образом избавляются от своей грязи?) считают, что дворники не должны получать зарплату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так. </w:t>
      </w:r>
      <w:r w:rsidR="006257CA">
        <w:rPr>
          <w:rFonts w:ascii="Times New Roman" w:hAnsi="Times New Roman" w:cs="Times New Roman"/>
          <w:sz w:val="28"/>
          <w:szCs w:val="28"/>
        </w:rPr>
        <w:t xml:space="preserve">Прямая обязанность </w:t>
      </w:r>
      <w:proofErr w:type="spellStart"/>
      <w:r w:rsidR="006257CA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="006257CA">
        <w:rPr>
          <w:rFonts w:ascii="Times New Roman" w:hAnsi="Times New Roman" w:cs="Times New Roman"/>
          <w:sz w:val="28"/>
          <w:szCs w:val="28"/>
        </w:rPr>
        <w:t xml:space="preserve"> создавать для хитрых дворников трудовые условия</w:t>
      </w:r>
      <w:proofErr w:type="gramStart"/>
      <w:r w:rsidR="00625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7CA">
        <w:rPr>
          <w:rFonts w:ascii="Times New Roman" w:hAnsi="Times New Roman" w:cs="Times New Roman"/>
          <w:sz w:val="28"/>
          <w:szCs w:val="28"/>
        </w:rPr>
        <w:t xml:space="preserve"> Н-да</w:t>
      </w:r>
      <w:proofErr w:type="gramStart"/>
      <w:r w:rsidR="006257C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6257CA">
        <w:rPr>
          <w:rFonts w:ascii="Times New Roman" w:hAnsi="Times New Roman" w:cs="Times New Roman"/>
          <w:sz w:val="28"/>
          <w:szCs w:val="28"/>
        </w:rPr>
        <w:t>ак говорится «было бы смешно, если бы не было так грустно».</w:t>
      </w:r>
    </w:p>
    <w:p w:rsidR="006257CA" w:rsidRDefault="006257CA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которые любят чистоту и знают ей цену, не будут просто так разбрасывать мусор. Скорее всего, грязнули и работники неважнецкие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значит, что и на работе вокруг них нехорошо.</w:t>
      </w:r>
    </w:p>
    <w:p w:rsidR="006257CA" w:rsidRDefault="006257CA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Вспомнилась русская народная сказка «Крылатый, мохнатый да масленый», которую ещё в апреле читала детям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Ребятишки так забавно изображали мышку, воробья и масленый блин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всё никак не могли понять, почему же для того, чтобы щи стали «хороши и жирны», блину приходится окунаться в горшок. Все жалели мышку, у которой от кипятка облезла шубка, потому что ей пришлось вместо блина готовить обед. Не сразу</w:t>
      </w:r>
      <w:r w:rsidR="004D7A65">
        <w:rPr>
          <w:rFonts w:ascii="Times New Roman" w:hAnsi="Times New Roman" w:cs="Times New Roman"/>
          <w:sz w:val="28"/>
          <w:szCs w:val="28"/>
        </w:rPr>
        <w:t xml:space="preserve">, но всё </w:t>
      </w:r>
      <w:r>
        <w:rPr>
          <w:rFonts w:ascii="Times New Roman" w:hAnsi="Times New Roman" w:cs="Times New Roman"/>
          <w:sz w:val="28"/>
          <w:szCs w:val="28"/>
        </w:rPr>
        <w:t>же дети поняли, что всё это затеял глупый воробей. Не хотелось ему, видите ли, заниматься своей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счастью, к концу сказки все герои снова занялись своими делами: масленый блин готовил еду, мышка заготавливала дрова и топила печь, а глупый воробей поумнел и снова стал приносить в дом еду.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Поняли они, что плохо бывает, когда «один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кивает, своё дело делать не хочет».</w:t>
      </w:r>
    </w:p>
    <w:p w:rsidR="0040241D" w:rsidRPr="00690130" w:rsidRDefault="0040241D" w:rsidP="00690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а кто у них убирался в доме? Надо обязательно вспомнить эту замечательную сказку с деткам</w:t>
      </w:r>
      <w:r w:rsidR="004D7A65">
        <w:rPr>
          <w:rFonts w:ascii="Times New Roman" w:hAnsi="Times New Roman" w:cs="Times New Roman"/>
          <w:sz w:val="28"/>
          <w:szCs w:val="28"/>
        </w:rPr>
        <w:t>и и выяснить, кто же до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лжен наводить чистоту в доме. И не только в доме!</w:t>
      </w:r>
    </w:p>
    <w:sectPr w:rsidR="0040241D" w:rsidRPr="00690130" w:rsidSect="00690130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C5"/>
    <w:rsid w:val="00366B16"/>
    <w:rsid w:val="0040241D"/>
    <w:rsid w:val="004D7A65"/>
    <w:rsid w:val="00565CC5"/>
    <w:rsid w:val="006257CA"/>
    <w:rsid w:val="00690130"/>
    <w:rsid w:val="00D61D22"/>
    <w:rsid w:val="00D8719C"/>
    <w:rsid w:val="00E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ЕВ</dc:creator>
  <cp:keywords/>
  <dc:description/>
  <cp:lastModifiedBy>Ельшина ЕВ</cp:lastModifiedBy>
  <cp:revision>3</cp:revision>
  <dcterms:created xsi:type="dcterms:W3CDTF">2018-06-06T07:05:00Z</dcterms:created>
  <dcterms:modified xsi:type="dcterms:W3CDTF">2018-06-06T07:42:00Z</dcterms:modified>
</cp:coreProperties>
</file>