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C2" w:rsidRPr="00701053" w:rsidRDefault="00FE11C2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1BD" w:rsidRPr="00701053" w:rsidRDefault="006C61BD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D5C" w:rsidRPr="00883D5C" w:rsidRDefault="0075044C" w:rsidP="009B21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Annex 1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  order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MAI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IMC</w:t>
      </w:r>
    </w:p>
    <w:p w:rsidR="00883D5C" w:rsidRPr="00883D5C" w:rsidRDefault="0075044C" w:rsidP="009B21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No. _ _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</w:t>
      </w:r>
      <w:proofErr w:type="gramEnd"/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______________2019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480D" w:rsidRDefault="00714939" w:rsidP="009B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Regulation on all</w:t>
      </w:r>
      <w:r w:rsidR="00883D5C"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-Russian remote</w:t>
      </w:r>
      <w:r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119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competition</w:t>
      </w:r>
      <w:r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for </w:t>
      </w:r>
      <w:r w:rsidR="005648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students of GEI, PGEI and SEI</w:t>
      </w:r>
    </w:p>
    <w:p w:rsidR="00883D5C" w:rsidRPr="00714939" w:rsidRDefault="0056480D" w:rsidP="009B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"</w:t>
      </w:r>
      <w:r w:rsidR="00714939"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 year t</w:t>
      </w:r>
      <w:r w:rsidR="00883D5C" w:rsidRPr="00714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raditions»</w:t>
      </w:r>
    </w:p>
    <w:p w:rsidR="00714939" w:rsidRPr="00883D5C" w:rsidRDefault="0071493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480D" w:rsidRPr="009B2159" w:rsidRDefault="00883D5C" w:rsidP="009B215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>General provision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1.1. This Regulation </w:t>
      </w:r>
      <w:r w:rsidR="00C63937">
        <w:rPr>
          <w:rFonts w:ascii="Times New Roman" w:eastAsia="Calibri" w:hAnsi="Times New Roman" w:cs="Times New Roman"/>
          <w:sz w:val="24"/>
          <w:szCs w:val="24"/>
          <w:lang w:val="en-US"/>
        </w:rPr>
        <w:t>defines the g</w:t>
      </w:r>
      <w:r w:rsidR="00564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eneral order </w:t>
      </w:r>
      <w:r w:rsidR="00C639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C63937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organization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</w:t>
      </w:r>
      <w:r w:rsidR="00C639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 conditions of carrying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 </w:t>
      </w:r>
      <w:r w:rsidR="00A1199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all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-Russian remote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"New year traditions" (further –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organized </w:t>
      </w:r>
      <w:r w:rsidR="001368C3">
        <w:rPr>
          <w:rFonts w:ascii="Times New Roman" w:eastAsia="Calibri" w:hAnsi="Times New Roman" w:cs="Times New Roman"/>
          <w:sz w:val="24"/>
          <w:szCs w:val="24"/>
          <w:lang w:val="en-US"/>
        </w:rPr>
        <w:t>and conducted by  M</w:t>
      </w:r>
      <w:r w:rsidR="0056480D">
        <w:rPr>
          <w:rFonts w:ascii="Times New Roman" w:eastAsia="Calibri" w:hAnsi="Times New Roman" w:cs="Times New Roman"/>
          <w:sz w:val="24"/>
          <w:szCs w:val="24"/>
          <w:lang w:val="en-US"/>
        </w:rPr>
        <w:t>unicipal a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utonomous institution information and methodological center of Tomsk with the</w:t>
      </w:r>
      <w:r w:rsidR="001368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support of </w:t>
      </w:r>
      <w:r w:rsidR="00564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UNESCO network d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epartment "Environmental education for sustainable developmen</w:t>
      </w:r>
      <w:r w:rsidR="0056480D">
        <w:rPr>
          <w:rFonts w:ascii="Times New Roman" w:eastAsia="Calibri" w:hAnsi="Times New Roman" w:cs="Times New Roman"/>
          <w:sz w:val="24"/>
          <w:szCs w:val="24"/>
          <w:lang w:val="en-US"/>
        </w:rPr>
        <w:t>t in the global world" at the FSBSI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"Institute of education strategy </w:t>
      </w:r>
      <w:r w:rsidR="0056480D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development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of the Russian Academy of education", " Inte</w:t>
      </w:r>
      <w:r w:rsidR="001368C3">
        <w:rPr>
          <w:rFonts w:ascii="Times New Roman" w:eastAsia="Calibri" w:hAnsi="Times New Roman" w:cs="Times New Roman"/>
          <w:sz w:val="24"/>
          <w:szCs w:val="24"/>
          <w:lang w:val="en-US"/>
        </w:rPr>
        <w:t>rregional network partnership: l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ea</w:t>
      </w:r>
      <w:r w:rsidR="008A3622">
        <w:rPr>
          <w:rFonts w:ascii="Times New Roman" w:eastAsia="Calibri" w:hAnsi="Times New Roman" w:cs="Times New Roman"/>
          <w:sz w:val="24"/>
          <w:szCs w:val="24"/>
          <w:lang w:val="en-US"/>
        </w:rPr>
        <w:t>rning to live sustainably in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global world. Ecology. Health. Safety" (UNITWIN/UNESCO programme).</w:t>
      </w:r>
    </w:p>
    <w:p w:rsidR="00883D5C" w:rsidRPr="00883D5C" w:rsidRDefault="0056480D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1.3. Paid educational service "R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emote creative </w:t>
      </w:r>
      <w:r w:rsidR="0092003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for children of preschool and school age, parents, teachers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outside the educational process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937B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"New year traditions").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9B2159" w:rsidRDefault="00F92CC5" w:rsidP="009B215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>Purpose: spiritual, moral and p</w:t>
      </w:r>
      <w:r w:rsidR="00883D5C"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>atriotic education and development of students through familiarity with historical facts related to the hi</w:t>
      </w:r>
      <w:r w:rsidR="00D937BA"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story </w:t>
      </w:r>
      <w:r w:rsidR="007F5FAE"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7F5FAE">
        <w:rPr>
          <w:rFonts w:ascii="Times New Roman" w:eastAsia="Calibri" w:hAnsi="Times New Roman" w:cs="Times New Roman"/>
          <w:sz w:val="24"/>
          <w:szCs w:val="24"/>
          <w:lang w:val="en-US"/>
        </w:rPr>
        <w:t>mother</w:t>
      </w:r>
      <w:r w:rsidR="008941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land</w:t>
      </w:r>
      <w:r w:rsidR="00883D5C" w:rsidRPr="009B2159">
        <w:rPr>
          <w:rFonts w:ascii="Times New Roman" w:eastAsia="Calibri" w:hAnsi="Times New Roman" w:cs="Times New Roman"/>
          <w:sz w:val="24"/>
          <w:szCs w:val="24"/>
          <w:lang w:val="en-US"/>
        </w:rPr>
        <w:t>, family, people.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83D5C" w:rsidRDefault="00F92CC5" w:rsidP="009B215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 P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articipant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3.1. Students of </w:t>
      </w:r>
      <w:r w:rsidR="00F92CC5" w:rsidRPr="00F92CC5">
        <w:rPr>
          <w:rFonts w:ascii="Times New Roman" w:eastAsia="Calibri" w:hAnsi="Times New Roman" w:cs="Times New Roman"/>
          <w:sz w:val="24"/>
          <w:szCs w:val="24"/>
          <w:lang w:val="en-US"/>
        </w:rPr>
        <w:t>GEI, PGEI and SEI</w:t>
      </w:r>
      <w:r w:rsidR="00F92CC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can take part in </w:t>
      </w:r>
      <w:r w:rsidR="00FD60DE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3.2. The number of par</w:t>
      </w:r>
      <w:r w:rsidR="00F92CC5">
        <w:rPr>
          <w:rFonts w:ascii="Times New Roman" w:eastAsia="Calibri" w:hAnsi="Times New Roman" w:cs="Times New Roman"/>
          <w:sz w:val="24"/>
          <w:szCs w:val="24"/>
          <w:lang w:val="en-US"/>
        </w:rPr>
        <w:t>ticipants from the institution i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s not limited.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Organization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4.1. The or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ganizing Committee (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jury) organizes and conducts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FD60DE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4.2. The organizing c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ommittee provides equal conditions, objectivity of evaluation to all participants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4.3. The jury evaluates,</w:t>
      </w:r>
      <w:r w:rsidR="00D937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verifies the correctness </w:t>
      </w:r>
      <w:proofErr w:type="gramStart"/>
      <w:r w:rsidR="00D937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answers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determines th</w:t>
      </w:r>
      <w:r w:rsidR="00D937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winners in accordance with </w:t>
      </w:r>
      <w:r w:rsidR="00D937BA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works</w:t>
      </w:r>
      <w:r w:rsidR="00D937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evaluation criteria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Terms and conditions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FD60DE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5.1.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held from November 25, 2019 to December 16, 2019.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5.2. Documents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contract, application, </w:t>
      </w:r>
      <w:proofErr w:type="gramStart"/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>act</w:t>
      </w:r>
      <w:proofErr w:type="gramEnd"/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work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performance</w:t>
      </w:r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>, application and statement of consent from a person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, payment receipt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) are accepted from November 25 to December 13, 2019. (</w:t>
      </w:r>
      <w:proofErr w:type="gram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inclusive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in 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MAI IMC</w:t>
      </w:r>
      <w:r w:rsidR="00B42F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address: 89 </w:t>
      </w:r>
      <w:proofErr w:type="spellStart"/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Kievskaya</w:t>
      </w:r>
      <w:proofErr w:type="spellEnd"/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street, room  no. 6 (</w:t>
      </w:r>
      <w:proofErr w:type="spellStart"/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pifantseva</w:t>
      </w:r>
      <w:proofErr w:type="spell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Svetlana </w:t>
      </w:r>
      <w:proofErr w:type="spell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Mikhailovna</w:t>
      </w:r>
      <w:proofErr w:type="spell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Konnova</w:t>
      </w:r>
      <w:proofErr w:type="spell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Marina </w:t>
      </w:r>
      <w:proofErr w:type="spell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Vladimirovna</w:t>
      </w:r>
      <w:proofErr w:type="spell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or </w:t>
      </w:r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>should be sent by mail to the address: 634041</w:t>
      </w:r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Tomsk, 89 </w:t>
      </w:r>
      <w:proofErr w:type="spellStart"/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>Kievskaya</w:t>
      </w:r>
      <w:proofErr w:type="spellEnd"/>
      <w:r w:rsidR="00FD60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street</w:t>
      </w:r>
      <w:r w:rsidR="00FD60DE" w:rsidRPr="00FD60DE">
        <w:rPr>
          <w:rFonts w:ascii="Times New Roman" w:eastAsia="Calibri" w:hAnsi="Times New Roman" w:cs="Times New Roman"/>
          <w:sz w:val="24"/>
          <w:szCs w:val="24"/>
          <w:lang w:val="en-US"/>
        </w:rPr>
        <w:t>, MAI information and methodology center of Tomsk</w:t>
      </w:r>
      <w:r w:rsidR="00FD60DE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75CA8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send a scan of the receipt </w:t>
      </w:r>
      <w:r w:rsidR="00AE6B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with the </w:t>
      </w:r>
      <w:r w:rsidR="00D75CA8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identification number of the postal item </w:t>
      </w:r>
      <w:r w:rsidR="00AE6B30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e-mail: imc@obr.admin.tomsk.ru).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5.3. Nominations: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proofErr w:type="gram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history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E6B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new year celebration in the family;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proofErr w:type="gram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history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new year celebration </w:t>
      </w:r>
      <w:r w:rsidR="00AE6B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hometown;</w:t>
      </w:r>
    </w:p>
    <w:p w:rsidR="00883D5C" w:rsidRPr="00883D5C" w:rsidRDefault="00AE6B30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history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4508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my people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new year celebrations;</w:t>
      </w:r>
    </w:p>
    <w:p w:rsidR="00F4099F" w:rsidRPr="00AE5B15" w:rsidRDefault="00450885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story of 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new year celebration at my school.</w:t>
      </w: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.4. Format:</w:t>
      </w:r>
    </w:p>
    <w:p w:rsidR="00883D5C" w:rsidRPr="00883D5C" w:rsidRDefault="00AE5B15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essay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E5B1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file</w:t>
      </w:r>
      <w:r w:rsidRPr="00AE5B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ord</w:t>
      </w:r>
      <w:r w:rsidRPr="00AE5B15">
        <w:rPr>
          <w:rFonts w:ascii="Times New Roman" w:eastAsia="Calibri" w:hAnsi="Times New Roman" w:cs="Times New Roman"/>
          <w:sz w:val="24"/>
          <w:szCs w:val="24"/>
          <w:lang w:val="en-US"/>
        </w:rPr>
        <w:t>»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with photos);</w:t>
      </w:r>
    </w:p>
    <w:p w:rsidR="00883D5C" w:rsidRPr="00883D5C" w:rsidRDefault="00AE5B15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presentation;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video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(up to 3 minutes).</w:t>
      </w: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.5.</w:t>
      </w:r>
      <w:r w:rsidR="001127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409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Technical </w:t>
      </w:r>
      <w:r w:rsidR="00F4099F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requirements</w:t>
      </w:r>
      <w:r w:rsidR="00AE5B15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for videos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Videos shot (created) by any available means correspondi</w:t>
      </w:r>
      <w:r w:rsidR="001127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ng to the subject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1127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provided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112787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F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or video clips: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* Video format:.avi,. mp4.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The minimum video resolution is </w:t>
      </w:r>
      <w:proofErr w:type="gramStart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720x480</w:t>
      </w:r>
      <w:proofErr w:type="gramEnd"/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(12: 8 cm).</w:t>
      </w:r>
    </w:p>
    <w:p w:rsidR="00883D5C" w:rsidRPr="00883D5C" w:rsidRDefault="00112787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Video duration - </w:t>
      </w:r>
      <w:r w:rsidR="00D224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2 - </w:t>
      </w:r>
      <w:r w:rsidR="00D22444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minutes.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="002028A5" w:rsidRPr="002028A5">
        <w:rPr>
          <w:rFonts w:ascii="Times New Roman" w:eastAsia="Calibri" w:hAnsi="Times New Roman" w:cs="Times New Roman"/>
          <w:sz w:val="24"/>
          <w:szCs w:val="24"/>
          <w:lang w:val="en-US"/>
        </w:rPr>
        <w:t>Videos should be decorated with information splash-titles (</w:t>
      </w:r>
      <w:r w:rsidR="00D22444">
        <w:rPr>
          <w:rFonts w:ascii="Times New Roman" w:eastAsia="Calibri" w:hAnsi="Times New Roman" w:cs="Times New Roman"/>
          <w:sz w:val="24"/>
          <w:szCs w:val="24"/>
          <w:lang w:val="en-US"/>
        </w:rPr>
        <w:t>author’s name and surname)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* The use of special programs and tools during the installa</w:t>
      </w:r>
      <w:r w:rsid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tion and shooting </w:t>
      </w:r>
      <w:r w:rsidR="00F409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F4099F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video</w:t>
      </w:r>
      <w:r w:rsid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at the discretion </w:t>
      </w:r>
      <w:r w:rsidR="00F409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F4099F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participant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* Participants thems</w:t>
      </w:r>
      <w:r w:rsid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elves determine the genre 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F60031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video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(interview, report, video clip, cartoon, etc.).</w:t>
      </w:r>
    </w:p>
    <w:p w:rsidR="00883D5C" w:rsidRPr="00883D5C" w:rsidRDefault="002904E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 Photos can be used in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video.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="00A5315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A5315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oes not accept commercials of </w:t>
      </w:r>
      <w:r w:rsidR="00F6003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>advertising</w:t>
      </w:r>
      <w:r w:rsidR="00A5315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nature that offend the dignity and feelings of other people, do not f</w:t>
      </w:r>
      <w:r w:rsidR="002904E4">
        <w:rPr>
          <w:rFonts w:ascii="Times New Roman" w:eastAsia="Calibri" w:hAnsi="Times New Roman" w:cs="Times New Roman"/>
          <w:sz w:val="24"/>
          <w:szCs w:val="24"/>
          <w:lang w:val="en-US"/>
        </w:rPr>
        <w:t>it into the subject</w:t>
      </w:r>
      <w:r w:rsidR="00A5315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A53151" w:rsidRPr="00A5315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.6.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Answers are accepted in electronic </w:t>
      </w:r>
      <w:r w:rsidR="002904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form until December 16, 2019,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e-mail: imc@obr.admin.tomsk.ru</w:t>
      </w:r>
    </w:p>
    <w:p w:rsidR="00883D5C" w:rsidRPr="00883D5C" w:rsidRDefault="009B2159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.7.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ab/>
        <w:t>Summing up - Decembe</w:t>
      </w:r>
      <w:r w:rsidR="002904E4">
        <w:rPr>
          <w:rFonts w:ascii="Times New Roman" w:eastAsia="Calibri" w:hAnsi="Times New Roman" w:cs="Times New Roman"/>
          <w:sz w:val="24"/>
          <w:szCs w:val="24"/>
          <w:lang w:val="en-US"/>
        </w:rPr>
        <w:t>r 20, 2019. T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results of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presented </w:t>
      </w:r>
      <w:proofErr w:type="gramStart"/>
      <w:r w:rsidR="00B80B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website</w:t>
      </w:r>
      <w:proofErr w:type="gramEnd"/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F60031" w:rsidRPr="000332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http://imc.tomsk</w:t>
        </w:r>
      </w:hyperlink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>.ru</w:t>
      </w:r>
      <w:r w:rsidR="002904E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section "Creative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="00B80BBC">
        <w:rPr>
          <w:rFonts w:ascii="Times New Roman" w:eastAsia="Calibri" w:hAnsi="Times New Roman" w:cs="Times New Roman"/>
          <w:sz w:val="24"/>
          <w:szCs w:val="24"/>
          <w:lang w:val="en-US"/>
        </w:rPr>
        <w:t>s" and on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website of the Interregional network partnership </w:t>
      </w:r>
      <w:hyperlink r:id="rId7" w:history="1">
        <w:r w:rsidR="00F60031" w:rsidRPr="000332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http://partner-unitwin.net/</w:t>
        </w:r>
      </w:hyperlink>
      <w:r w:rsidR="00F600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9416A" w:rsidRDefault="00883D5C" w:rsidP="0089416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41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Criteria for </w:t>
      </w:r>
      <w:r w:rsidR="00B80BBC" w:rsidRPr="0089416A">
        <w:rPr>
          <w:rFonts w:ascii="Times New Roman" w:eastAsia="Calibri" w:hAnsi="Times New Roman" w:cs="Times New Roman"/>
          <w:sz w:val="24"/>
          <w:szCs w:val="24"/>
          <w:lang w:val="en-US"/>
        </w:rPr>
        <w:t>competitive works evaluation</w:t>
      </w:r>
      <w:r w:rsidRPr="0089416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883D5C" w:rsidRPr="00883D5C" w:rsidRDefault="00CE7F35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Accordance with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declared</w:t>
      </w:r>
      <w:r w:rsidR="00B80B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subject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, creativi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ty, detailed presentation </w:t>
      </w:r>
      <w:r w:rsidR="001C3E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1C3E23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tradition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origins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B80BBC" w:rsidRDefault="00883D5C" w:rsidP="009B215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0BBC">
        <w:rPr>
          <w:rFonts w:ascii="Times New Roman" w:eastAsia="Calibri" w:hAnsi="Times New Roman" w:cs="Times New Roman"/>
          <w:sz w:val="24"/>
          <w:szCs w:val="24"/>
          <w:lang w:val="en-US"/>
        </w:rPr>
        <w:t>Rewarding.</w:t>
      </w:r>
    </w:p>
    <w:p w:rsid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 participants will receive a certificate confirming participation in </w:t>
      </w:r>
      <w:r w:rsidR="00CE7F35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The authors of the best works are awarded diplomas for winning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B80BBC" w:rsidRPr="00883D5C" w:rsidRDefault="00B80BB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Attention!</w:t>
      </w:r>
    </w:p>
    <w:p w:rsidR="00883D5C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Participation in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paid (200 rubles for each participant). </w:t>
      </w:r>
      <w:r w:rsidR="00B65A12">
        <w:rPr>
          <w:rFonts w:ascii="Times New Roman" w:eastAsia="Calibri" w:hAnsi="Times New Roman" w:cs="Times New Roman"/>
          <w:sz w:val="24"/>
          <w:szCs w:val="24"/>
          <w:lang w:val="en-US"/>
        </w:rPr>
        <w:t>Authorizing</w:t>
      </w:r>
      <w:r w:rsidR="00764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817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documents 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posted on the website </w:t>
      </w:r>
      <w:hyperlink r:id="rId8" w:history="1">
        <w:r w:rsidR="00CE7F35" w:rsidRPr="000332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http://imc.tomsk.ru</w:t>
        </w:r>
      </w:hyperlink>
      <w:r w:rsidR="00CE7F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B15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</w:t>
      </w:r>
      <w:r w:rsidR="000B159E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section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"Paid services". </w:t>
      </w:r>
    </w:p>
    <w:p w:rsidR="00883D5C" w:rsidRPr="00883D5C" w:rsidRDefault="00EA4770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Please note </w:t>
      </w:r>
      <w:r w:rsidR="00C817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</w:t>
      </w:r>
      <w:r w:rsidR="00C8170E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documents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filled </w:t>
      </w:r>
      <w:r w:rsidR="001C3E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with blue </w:t>
      </w:r>
      <w:r w:rsidR="001C3E23">
        <w:rPr>
          <w:rFonts w:ascii="Times New Roman" w:eastAsia="Calibri" w:hAnsi="Times New Roman" w:cs="Times New Roman"/>
          <w:sz w:val="24"/>
          <w:szCs w:val="24"/>
          <w:lang w:val="en-US"/>
        </w:rPr>
        <w:t>ink pen</w:t>
      </w:r>
      <w:r w:rsidR="00764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649CB" w:rsidRPr="007649CB">
        <w:rPr>
          <w:rFonts w:ascii="Times New Roman" w:eastAsia="Calibri" w:hAnsi="Times New Roman" w:cs="Times New Roman"/>
          <w:sz w:val="24"/>
          <w:szCs w:val="24"/>
          <w:lang w:val="en-US"/>
        </w:rPr>
        <w:t>without putting down dates</w:t>
      </w:r>
      <w:r w:rsidR="00883D5C"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30D94" w:rsidRPr="00883D5C" w:rsidRDefault="00883D5C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Documents for participation in the </w:t>
      </w:r>
      <w:r w:rsidR="00A1199C">
        <w:rPr>
          <w:rFonts w:ascii="Times New Roman" w:eastAsia="Calibri" w:hAnsi="Times New Roman" w:cs="Times New Roman"/>
          <w:sz w:val="24"/>
          <w:szCs w:val="24"/>
          <w:lang w:val="en-US"/>
        </w:rPr>
        <w:t>Competition</w:t>
      </w:r>
      <w:r w:rsidRPr="00883D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filled by parents.</w:t>
      </w:r>
    </w:p>
    <w:p w:rsidR="00E30D94" w:rsidRPr="00883D5C" w:rsidRDefault="00E30D9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0D94" w:rsidRPr="00883D5C" w:rsidRDefault="00E30D9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0D94" w:rsidRPr="00883D5C" w:rsidRDefault="00E30D9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0D94" w:rsidRPr="00883D5C" w:rsidRDefault="00E30D9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0D94" w:rsidRPr="00883D5C" w:rsidRDefault="00E30D94" w:rsidP="002904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E30D94" w:rsidRPr="00883D5C" w:rsidSect="006C61BD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93"/>
    <w:multiLevelType w:val="multilevel"/>
    <w:tmpl w:val="42D66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3D7AD5"/>
    <w:multiLevelType w:val="hybridMultilevel"/>
    <w:tmpl w:val="310013E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9460104"/>
    <w:multiLevelType w:val="hybridMultilevel"/>
    <w:tmpl w:val="30DA63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FBA"/>
    <w:multiLevelType w:val="hybridMultilevel"/>
    <w:tmpl w:val="61EC0FE6"/>
    <w:lvl w:ilvl="0" w:tplc="A44EC51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9B251B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712CCC"/>
    <w:multiLevelType w:val="hybridMultilevel"/>
    <w:tmpl w:val="F0C0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1597"/>
    <w:multiLevelType w:val="hybridMultilevel"/>
    <w:tmpl w:val="FB9EA30C"/>
    <w:lvl w:ilvl="0" w:tplc="A99098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695BC1"/>
    <w:multiLevelType w:val="hybridMultilevel"/>
    <w:tmpl w:val="B38E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0BE1"/>
    <w:multiLevelType w:val="hybridMultilevel"/>
    <w:tmpl w:val="C0E2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6A12"/>
    <w:multiLevelType w:val="multilevel"/>
    <w:tmpl w:val="D49CDE4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23405F"/>
    <w:multiLevelType w:val="hybridMultilevel"/>
    <w:tmpl w:val="FE221E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6780A"/>
    <w:multiLevelType w:val="multilevel"/>
    <w:tmpl w:val="04D6F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6D2512"/>
    <w:multiLevelType w:val="multilevel"/>
    <w:tmpl w:val="C952EB12"/>
    <w:lvl w:ilvl="0">
      <w:start w:val="8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653511"/>
    <w:multiLevelType w:val="hybridMultilevel"/>
    <w:tmpl w:val="4F46C132"/>
    <w:lvl w:ilvl="0" w:tplc="AE8CC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C937E4"/>
    <w:multiLevelType w:val="multilevel"/>
    <w:tmpl w:val="2820AD3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1E53C2"/>
    <w:multiLevelType w:val="multilevel"/>
    <w:tmpl w:val="AB6494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1AA213D"/>
    <w:multiLevelType w:val="hybridMultilevel"/>
    <w:tmpl w:val="AB38FB8E"/>
    <w:lvl w:ilvl="0" w:tplc="6682F188">
      <w:start w:val="2"/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7">
    <w:nsid w:val="562B79D4"/>
    <w:multiLevelType w:val="hybridMultilevel"/>
    <w:tmpl w:val="367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4327E"/>
    <w:multiLevelType w:val="hybridMultilevel"/>
    <w:tmpl w:val="6D642000"/>
    <w:lvl w:ilvl="0" w:tplc="6682F188">
      <w:start w:val="2"/>
      <w:numFmt w:val="bullet"/>
      <w:suff w:val="space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BE22DEB"/>
    <w:multiLevelType w:val="hybridMultilevel"/>
    <w:tmpl w:val="1076E392"/>
    <w:lvl w:ilvl="0" w:tplc="5162B5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5D16"/>
    <w:multiLevelType w:val="hybridMultilevel"/>
    <w:tmpl w:val="A4749C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2F1F26"/>
    <w:multiLevelType w:val="hybridMultilevel"/>
    <w:tmpl w:val="D3E6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B41ED"/>
    <w:multiLevelType w:val="hybridMultilevel"/>
    <w:tmpl w:val="93824FBC"/>
    <w:lvl w:ilvl="0" w:tplc="A77A606C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C7643E6"/>
    <w:multiLevelType w:val="hybridMultilevel"/>
    <w:tmpl w:val="57D04C66"/>
    <w:lvl w:ilvl="0" w:tplc="65E8F1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A06F7"/>
    <w:multiLevelType w:val="hybridMultilevel"/>
    <w:tmpl w:val="F64661D0"/>
    <w:lvl w:ilvl="0" w:tplc="DA24214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310B27"/>
    <w:multiLevelType w:val="multilevel"/>
    <w:tmpl w:val="048A5B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EA71685"/>
    <w:multiLevelType w:val="multilevel"/>
    <w:tmpl w:val="479C9F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25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3"/>
  </w:num>
  <w:num w:numId="13">
    <w:abstractNumId w:val="19"/>
  </w:num>
  <w:num w:numId="14">
    <w:abstractNumId w:val="24"/>
  </w:num>
  <w:num w:numId="15">
    <w:abstractNumId w:val="12"/>
  </w:num>
  <w:num w:numId="16">
    <w:abstractNumId w:val="8"/>
  </w:num>
  <w:num w:numId="17">
    <w:abstractNumId w:val="9"/>
  </w:num>
  <w:num w:numId="18">
    <w:abstractNumId w:val="1"/>
  </w:num>
  <w:num w:numId="19">
    <w:abstractNumId w:val="6"/>
  </w:num>
  <w:num w:numId="20">
    <w:abstractNumId w:val="16"/>
  </w:num>
  <w:num w:numId="21">
    <w:abstractNumId w:val="26"/>
  </w:num>
  <w:num w:numId="22">
    <w:abstractNumId w:val="11"/>
  </w:num>
  <w:num w:numId="23">
    <w:abstractNumId w:val="17"/>
  </w:num>
  <w:num w:numId="24">
    <w:abstractNumId w:val="21"/>
  </w:num>
  <w:num w:numId="25">
    <w:abstractNumId w:val="10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1AEA"/>
    <w:rsid w:val="00025689"/>
    <w:rsid w:val="00037220"/>
    <w:rsid w:val="00044624"/>
    <w:rsid w:val="00045716"/>
    <w:rsid w:val="000458BC"/>
    <w:rsid w:val="00070D73"/>
    <w:rsid w:val="00080102"/>
    <w:rsid w:val="000B159E"/>
    <w:rsid w:val="000C09E4"/>
    <w:rsid w:val="000E3344"/>
    <w:rsid w:val="00106B24"/>
    <w:rsid w:val="00112787"/>
    <w:rsid w:val="001368C3"/>
    <w:rsid w:val="00137FE0"/>
    <w:rsid w:val="001405F1"/>
    <w:rsid w:val="001631EA"/>
    <w:rsid w:val="00172D3B"/>
    <w:rsid w:val="00196003"/>
    <w:rsid w:val="001A45FA"/>
    <w:rsid w:val="001C3E23"/>
    <w:rsid w:val="002028A5"/>
    <w:rsid w:val="00224A3A"/>
    <w:rsid w:val="002522F3"/>
    <w:rsid w:val="00252DAA"/>
    <w:rsid w:val="002710F1"/>
    <w:rsid w:val="0027406C"/>
    <w:rsid w:val="0027542B"/>
    <w:rsid w:val="0028652C"/>
    <w:rsid w:val="002904E4"/>
    <w:rsid w:val="002968D9"/>
    <w:rsid w:val="002C1255"/>
    <w:rsid w:val="002C5E50"/>
    <w:rsid w:val="002F1B5D"/>
    <w:rsid w:val="003029AC"/>
    <w:rsid w:val="00315A07"/>
    <w:rsid w:val="00334C17"/>
    <w:rsid w:val="00344604"/>
    <w:rsid w:val="00347689"/>
    <w:rsid w:val="00354112"/>
    <w:rsid w:val="003C4904"/>
    <w:rsid w:val="003C6C12"/>
    <w:rsid w:val="003E6F37"/>
    <w:rsid w:val="00401F0B"/>
    <w:rsid w:val="00406193"/>
    <w:rsid w:val="00433507"/>
    <w:rsid w:val="004344E5"/>
    <w:rsid w:val="00437158"/>
    <w:rsid w:val="00443492"/>
    <w:rsid w:val="00450885"/>
    <w:rsid w:val="00466202"/>
    <w:rsid w:val="00490B25"/>
    <w:rsid w:val="0049328C"/>
    <w:rsid w:val="004A0A1B"/>
    <w:rsid w:val="004B4E73"/>
    <w:rsid w:val="004D346C"/>
    <w:rsid w:val="004E6466"/>
    <w:rsid w:val="004E7BBC"/>
    <w:rsid w:val="004F5AC9"/>
    <w:rsid w:val="004F5EC5"/>
    <w:rsid w:val="00507BA1"/>
    <w:rsid w:val="005130EE"/>
    <w:rsid w:val="00526C00"/>
    <w:rsid w:val="00543CE5"/>
    <w:rsid w:val="0056480D"/>
    <w:rsid w:val="00594F52"/>
    <w:rsid w:val="005B220F"/>
    <w:rsid w:val="005B36B2"/>
    <w:rsid w:val="005C1E93"/>
    <w:rsid w:val="005C22BA"/>
    <w:rsid w:val="005C3B71"/>
    <w:rsid w:val="005E7851"/>
    <w:rsid w:val="005F4D5A"/>
    <w:rsid w:val="006076E2"/>
    <w:rsid w:val="00615D64"/>
    <w:rsid w:val="006171F9"/>
    <w:rsid w:val="006204EE"/>
    <w:rsid w:val="00631E1E"/>
    <w:rsid w:val="006330F5"/>
    <w:rsid w:val="006372DC"/>
    <w:rsid w:val="00647FAB"/>
    <w:rsid w:val="006505ED"/>
    <w:rsid w:val="006506B3"/>
    <w:rsid w:val="00652D70"/>
    <w:rsid w:val="006A4229"/>
    <w:rsid w:val="006B0D2E"/>
    <w:rsid w:val="006B6D7E"/>
    <w:rsid w:val="006C42F5"/>
    <w:rsid w:val="006C61BD"/>
    <w:rsid w:val="006D1EFB"/>
    <w:rsid w:val="00701053"/>
    <w:rsid w:val="00714939"/>
    <w:rsid w:val="007372A6"/>
    <w:rsid w:val="0075044C"/>
    <w:rsid w:val="007523B0"/>
    <w:rsid w:val="00764348"/>
    <w:rsid w:val="007649CB"/>
    <w:rsid w:val="00777110"/>
    <w:rsid w:val="007E2EE1"/>
    <w:rsid w:val="007E32B2"/>
    <w:rsid w:val="007F5FAE"/>
    <w:rsid w:val="007F6D62"/>
    <w:rsid w:val="00803940"/>
    <w:rsid w:val="00852248"/>
    <w:rsid w:val="00854AC6"/>
    <w:rsid w:val="00865FF3"/>
    <w:rsid w:val="008662A9"/>
    <w:rsid w:val="0087349F"/>
    <w:rsid w:val="00883D5C"/>
    <w:rsid w:val="008931B4"/>
    <w:rsid w:val="0089416A"/>
    <w:rsid w:val="008A211C"/>
    <w:rsid w:val="008A3622"/>
    <w:rsid w:val="008A519A"/>
    <w:rsid w:val="008B523C"/>
    <w:rsid w:val="008B5DDE"/>
    <w:rsid w:val="008D65DA"/>
    <w:rsid w:val="00904EF3"/>
    <w:rsid w:val="00916B34"/>
    <w:rsid w:val="0092003A"/>
    <w:rsid w:val="00922D18"/>
    <w:rsid w:val="00931FAC"/>
    <w:rsid w:val="00951AEA"/>
    <w:rsid w:val="00953D77"/>
    <w:rsid w:val="009559B2"/>
    <w:rsid w:val="00967473"/>
    <w:rsid w:val="0098567F"/>
    <w:rsid w:val="009B2159"/>
    <w:rsid w:val="009B51B8"/>
    <w:rsid w:val="009D1562"/>
    <w:rsid w:val="009F352D"/>
    <w:rsid w:val="00A07A07"/>
    <w:rsid w:val="00A1199C"/>
    <w:rsid w:val="00A212B3"/>
    <w:rsid w:val="00A224EA"/>
    <w:rsid w:val="00A3343D"/>
    <w:rsid w:val="00A350ED"/>
    <w:rsid w:val="00A53151"/>
    <w:rsid w:val="00A623FC"/>
    <w:rsid w:val="00A62E80"/>
    <w:rsid w:val="00A8324E"/>
    <w:rsid w:val="00A83886"/>
    <w:rsid w:val="00A91C72"/>
    <w:rsid w:val="00A95353"/>
    <w:rsid w:val="00A97F4E"/>
    <w:rsid w:val="00AB4F08"/>
    <w:rsid w:val="00AD28C1"/>
    <w:rsid w:val="00AE5B15"/>
    <w:rsid w:val="00AE6B30"/>
    <w:rsid w:val="00AF4588"/>
    <w:rsid w:val="00B125F8"/>
    <w:rsid w:val="00B42AAD"/>
    <w:rsid w:val="00B42FBA"/>
    <w:rsid w:val="00B554E9"/>
    <w:rsid w:val="00B64809"/>
    <w:rsid w:val="00B6510D"/>
    <w:rsid w:val="00B65A12"/>
    <w:rsid w:val="00B7009D"/>
    <w:rsid w:val="00B755A2"/>
    <w:rsid w:val="00B80BBC"/>
    <w:rsid w:val="00B97D03"/>
    <w:rsid w:val="00BB0764"/>
    <w:rsid w:val="00BB161F"/>
    <w:rsid w:val="00BF047B"/>
    <w:rsid w:val="00C24C0A"/>
    <w:rsid w:val="00C3265E"/>
    <w:rsid w:val="00C63937"/>
    <w:rsid w:val="00C70AB5"/>
    <w:rsid w:val="00C7576B"/>
    <w:rsid w:val="00C8170E"/>
    <w:rsid w:val="00CC2A7B"/>
    <w:rsid w:val="00CD1EE6"/>
    <w:rsid w:val="00CE51A6"/>
    <w:rsid w:val="00CE6AED"/>
    <w:rsid w:val="00CE7F35"/>
    <w:rsid w:val="00D21274"/>
    <w:rsid w:val="00D22444"/>
    <w:rsid w:val="00D363A0"/>
    <w:rsid w:val="00D44635"/>
    <w:rsid w:val="00D74C19"/>
    <w:rsid w:val="00D75CA8"/>
    <w:rsid w:val="00D875FD"/>
    <w:rsid w:val="00D937BA"/>
    <w:rsid w:val="00D967E6"/>
    <w:rsid w:val="00DA3A40"/>
    <w:rsid w:val="00DB55B8"/>
    <w:rsid w:val="00DC1DA6"/>
    <w:rsid w:val="00DD6F66"/>
    <w:rsid w:val="00DE2656"/>
    <w:rsid w:val="00E11C98"/>
    <w:rsid w:val="00E23ACB"/>
    <w:rsid w:val="00E24B2C"/>
    <w:rsid w:val="00E30D94"/>
    <w:rsid w:val="00E43525"/>
    <w:rsid w:val="00E4730F"/>
    <w:rsid w:val="00E52614"/>
    <w:rsid w:val="00E557A0"/>
    <w:rsid w:val="00E55E50"/>
    <w:rsid w:val="00E63260"/>
    <w:rsid w:val="00E640E1"/>
    <w:rsid w:val="00E94FEE"/>
    <w:rsid w:val="00EA264F"/>
    <w:rsid w:val="00EA3C6F"/>
    <w:rsid w:val="00EA4324"/>
    <w:rsid w:val="00EA4770"/>
    <w:rsid w:val="00EA6598"/>
    <w:rsid w:val="00EB590D"/>
    <w:rsid w:val="00ED4007"/>
    <w:rsid w:val="00ED7651"/>
    <w:rsid w:val="00EF0D46"/>
    <w:rsid w:val="00F23904"/>
    <w:rsid w:val="00F24DA7"/>
    <w:rsid w:val="00F408E6"/>
    <w:rsid w:val="00F4099F"/>
    <w:rsid w:val="00F44BF3"/>
    <w:rsid w:val="00F5113A"/>
    <w:rsid w:val="00F60031"/>
    <w:rsid w:val="00F92CC5"/>
    <w:rsid w:val="00FB4A72"/>
    <w:rsid w:val="00FD60DE"/>
    <w:rsid w:val="00FE11C2"/>
    <w:rsid w:val="00FF0CFA"/>
    <w:rsid w:val="00FF6184"/>
    <w:rsid w:val="00F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EA"/>
  </w:style>
  <w:style w:type="paragraph" w:styleId="1">
    <w:name w:val="heading 1"/>
    <w:basedOn w:val="a"/>
    <w:next w:val="a"/>
    <w:link w:val="10"/>
    <w:uiPriority w:val="9"/>
    <w:qFormat/>
    <w:rsid w:val="00A62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EA"/>
    <w:pPr>
      <w:ind w:left="720"/>
      <w:contextualSpacing/>
    </w:pPr>
  </w:style>
  <w:style w:type="paragraph" w:styleId="a4">
    <w:name w:val="Body Text Indent"/>
    <w:basedOn w:val="a"/>
    <w:link w:val="a5"/>
    <w:rsid w:val="00951AEA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1A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No Spacing"/>
    <w:link w:val="a7"/>
    <w:qFormat/>
    <w:rsid w:val="00951A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0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875FD"/>
  </w:style>
  <w:style w:type="paragraph" w:styleId="aa">
    <w:name w:val="Normal (Web)"/>
    <w:basedOn w:val="a"/>
    <w:link w:val="ab"/>
    <w:unhideWhenUsed/>
    <w:rsid w:val="004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9328C"/>
    <w:rPr>
      <w:i/>
      <w:iCs/>
    </w:rPr>
  </w:style>
  <w:style w:type="character" w:customStyle="1" w:styleId="a7">
    <w:name w:val="Без интервала Знак"/>
    <w:link w:val="a6"/>
    <w:rsid w:val="00615D64"/>
    <w:rPr>
      <w:rFonts w:ascii="Calibri" w:eastAsia="Calibri" w:hAnsi="Calibri" w:cs="Times New Roman"/>
    </w:rPr>
  </w:style>
  <w:style w:type="character" w:customStyle="1" w:styleId="ab">
    <w:name w:val="Обычный (веб) Знак"/>
    <w:link w:val="aa"/>
    <w:rsid w:val="00025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24C0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7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rtner-unitwin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c.tom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6735-18DF-42D3-98F7-A83D755A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/>
  <dc:description/>
  <cp:lastModifiedBy>xu-lya</cp:lastModifiedBy>
  <cp:revision>60</cp:revision>
  <cp:lastPrinted>2019-11-25T02:20:00Z</cp:lastPrinted>
  <dcterms:created xsi:type="dcterms:W3CDTF">2019-11-25T04:09:00Z</dcterms:created>
  <dcterms:modified xsi:type="dcterms:W3CDTF">2019-11-26T18:47:00Z</dcterms:modified>
</cp:coreProperties>
</file>