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05" w:rsidRPr="00AC5FBC" w:rsidRDefault="00D15B05" w:rsidP="00AC5FBC">
      <w:pPr>
        <w:spacing w:after="0" w:line="240" w:lineRule="auto"/>
        <w:ind w:firstLine="567"/>
        <w:jc w:val="center"/>
        <w:rPr>
          <w:rFonts w:ascii="Times New Roman" w:hAnsi="Times New Roman" w:cs="Times New Roman"/>
          <w:b/>
          <w:sz w:val="28"/>
          <w:szCs w:val="28"/>
        </w:rPr>
      </w:pPr>
      <w:r w:rsidRPr="00AC5FBC">
        <w:rPr>
          <w:rFonts w:ascii="Times New Roman" w:hAnsi="Times New Roman" w:cs="Times New Roman"/>
          <w:b/>
          <w:sz w:val="28"/>
          <w:szCs w:val="28"/>
        </w:rPr>
        <w:t>ФОРМЫ И МЕТОДЫ РАБОТЫ С «ЗЕЛЕНЫМИ АКСИОМАМИ»  ВО ВНЕУРОЧНОЙ ДЕЯТЕЛЬНОСТИ</w:t>
      </w:r>
    </w:p>
    <w:p w:rsidR="000916E5" w:rsidRPr="00AC5FBC" w:rsidRDefault="00AC5FBC" w:rsidP="00AC5FBC">
      <w:pPr>
        <w:pStyle w:val="ab"/>
        <w:ind w:firstLine="567"/>
        <w:rPr>
          <w:rFonts w:ascii="Times New Roman" w:hAnsi="Times New Roman" w:cs="Times New Roman"/>
          <w:sz w:val="28"/>
          <w:szCs w:val="28"/>
          <w:lang w:eastAsia="ru-RU"/>
        </w:rPr>
      </w:pPr>
      <w:r w:rsidRPr="00AC5FBC">
        <w:rPr>
          <w:rFonts w:ascii="Times New Roman" w:hAnsi="Times New Roman" w:cs="Times New Roman"/>
          <w:sz w:val="28"/>
          <w:szCs w:val="28"/>
          <w:lang w:eastAsia="ru-RU"/>
        </w:rPr>
        <w:t xml:space="preserve">                                               </w:t>
      </w:r>
      <w:r w:rsidR="00D15B05" w:rsidRPr="00AC5FBC">
        <w:rPr>
          <w:rFonts w:ascii="Times New Roman" w:hAnsi="Times New Roman" w:cs="Times New Roman"/>
          <w:sz w:val="28"/>
          <w:szCs w:val="28"/>
          <w:lang w:eastAsia="ru-RU"/>
        </w:rPr>
        <w:t xml:space="preserve">А.А. </w:t>
      </w:r>
      <w:r w:rsidR="000916E5" w:rsidRPr="00AC5FBC">
        <w:rPr>
          <w:rFonts w:ascii="Times New Roman" w:hAnsi="Times New Roman" w:cs="Times New Roman"/>
          <w:sz w:val="28"/>
          <w:szCs w:val="28"/>
          <w:lang w:eastAsia="ru-RU"/>
        </w:rPr>
        <w:t>Анисимова</w:t>
      </w:r>
    </w:p>
    <w:p w:rsidR="000916E5" w:rsidRPr="00AC5FBC" w:rsidRDefault="00D15B05" w:rsidP="00AC5FBC">
      <w:pPr>
        <w:pStyle w:val="ab"/>
        <w:jc w:val="center"/>
        <w:rPr>
          <w:rStyle w:val="aa"/>
          <w:rFonts w:ascii="Times New Roman" w:eastAsia="Times New Roman" w:hAnsi="Times New Roman" w:cs="Times New Roman"/>
          <w:color w:val="auto"/>
          <w:sz w:val="28"/>
          <w:szCs w:val="28"/>
          <w:u w:val="none"/>
          <w:lang w:eastAsia="ru-RU"/>
        </w:rPr>
      </w:pPr>
      <w:r w:rsidRPr="00AC5FBC">
        <w:rPr>
          <w:rStyle w:val="aa"/>
          <w:rFonts w:ascii="Times New Roman" w:eastAsia="Times New Roman" w:hAnsi="Times New Roman" w:cs="Times New Roman"/>
          <w:color w:val="auto"/>
          <w:sz w:val="28"/>
          <w:szCs w:val="28"/>
          <w:u w:val="none"/>
          <w:lang w:eastAsia="ru-RU"/>
        </w:rPr>
        <w:t xml:space="preserve">Т.Ю. Гуменюк </w:t>
      </w:r>
    </w:p>
    <w:p w:rsidR="000916E5" w:rsidRPr="00AC5FBC" w:rsidRDefault="00AC5FBC" w:rsidP="00AC5FBC">
      <w:pPr>
        <w:pStyle w:val="ab"/>
        <w:rPr>
          <w:rFonts w:ascii="Times New Roman" w:hAnsi="Times New Roman" w:cs="Times New Roman"/>
          <w:sz w:val="28"/>
          <w:szCs w:val="28"/>
          <w:lang w:eastAsia="ru-RU"/>
        </w:rPr>
      </w:pPr>
      <w:r w:rsidRPr="00AC5FBC">
        <w:rPr>
          <w:rFonts w:ascii="Times New Roman" w:hAnsi="Times New Roman" w:cs="Times New Roman"/>
          <w:sz w:val="28"/>
          <w:szCs w:val="28"/>
          <w:lang w:eastAsia="ru-RU"/>
        </w:rPr>
        <w:t xml:space="preserve">                                                          </w:t>
      </w:r>
      <w:r w:rsidR="00D15B05" w:rsidRPr="00AC5FBC">
        <w:rPr>
          <w:rFonts w:ascii="Times New Roman" w:hAnsi="Times New Roman" w:cs="Times New Roman"/>
          <w:sz w:val="28"/>
          <w:szCs w:val="28"/>
          <w:lang w:eastAsia="ru-RU"/>
        </w:rPr>
        <w:t xml:space="preserve">С.Д. </w:t>
      </w:r>
      <w:r w:rsidR="000916E5" w:rsidRPr="00AC5FBC">
        <w:rPr>
          <w:rFonts w:ascii="Times New Roman" w:hAnsi="Times New Roman" w:cs="Times New Roman"/>
          <w:sz w:val="28"/>
          <w:szCs w:val="28"/>
          <w:lang w:eastAsia="ru-RU"/>
        </w:rPr>
        <w:t xml:space="preserve">Канаки </w:t>
      </w:r>
    </w:p>
    <w:p w:rsidR="00D15B05" w:rsidRPr="00AC5FBC" w:rsidRDefault="00D15B05" w:rsidP="00AC5FBC">
      <w:pPr>
        <w:spacing w:after="0" w:line="240" w:lineRule="auto"/>
        <w:ind w:firstLine="567"/>
        <w:rPr>
          <w:rFonts w:ascii="Times New Roman" w:hAnsi="Times New Roman" w:cs="Times New Roman"/>
          <w:i/>
          <w:sz w:val="28"/>
          <w:szCs w:val="28"/>
        </w:rPr>
      </w:pPr>
      <w:r w:rsidRPr="00AC5FBC">
        <w:rPr>
          <w:rFonts w:ascii="Times New Roman" w:hAnsi="Times New Roman" w:cs="Times New Roman"/>
          <w:i/>
          <w:sz w:val="28"/>
          <w:szCs w:val="28"/>
        </w:rPr>
        <w:t xml:space="preserve">                                МАОУ гимназия №26 г. Томска</w:t>
      </w:r>
    </w:p>
    <w:p w:rsidR="00AF2E2B" w:rsidRPr="00AC5FBC" w:rsidRDefault="00AF2E2B" w:rsidP="00AC5FBC">
      <w:pPr>
        <w:tabs>
          <w:tab w:val="left" w:pos="6615"/>
        </w:tabs>
        <w:spacing w:after="0" w:line="240" w:lineRule="auto"/>
        <w:rPr>
          <w:rFonts w:ascii="Times New Roman" w:hAnsi="Times New Roman" w:cs="Times New Roman"/>
          <w:sz w:val="28"/>
          <w:szCs w:val="28"/>
        </w:rPr>
      </w:pPr>
    </w:p>
    <w:p w:rsidR="002C0A8F" w:rsidRPr="00AC5FBC" w:rsidRDefault="002C0A8F" w:rsidP="00AC5FBC">
      <w:pPr>
        <w:tabs>
          <w:tab w:val="left" w:pos="7680"/>
        </w:tabs>
        <w:spacing w:after="0" w:line="240" w:lineRule="auto"/>
        <w:ind w:firstLine="567"/>
        <w:jc w:val="right"/>
        <w:rPr>
          <w:rFonts w:ascii="Times New Roman" w:eastAsia="+mn-ea" w:hAnsi="Times New Roman" w:cs="Times New Roman"/>
          <w:b/>
          <w:bCs/>
          <w:kern w:val="24"/>
          <w:sz w:val="28"/>
          <w:szCs w:val="28"/>
        </w:rPr>
      </w:pPr>
      <w:r w:rsidRPr="00AC5FBC">
        <w:rPr>
          <w:rFonts w:ascii="Times New Roman" w:eastAsia="+mn-ea" w:hAnsi="Times New Roman" w:cs="Times New Roman"/>
          <w:b/>
          <w:bCs/>
          <w:kern w:val="24"/>
          <w:sz w:val="28"/>
          <w:szCs w:val="28"/>
        </w:rPr>
        <w:t>«…Выжить на планете – значит сохранить</w:t>
      </w:r>
    </w:p>
    <w:p w:rsidR="002C0A8F" w:rsidRPr="00AC5FBC" w:rsidRDefault="002C0A8F" w:rsidP="00AC5FBC">
      <w:pPr>
        <w:tabs>
          <w:tab w:val="left" w:pos="7680"/>
        </w:tabs>
        <w:spacing w:after="0" w:line="240" w:lineRule="auto"/>
        <w:ind w:firstLine="567"/>
        <w:jc w:val="right"/>
        <w:rPr>
          <w:rFonts w:ascii="Times New Roman" w:hAnsi="Times New Roman" w:cs="Times New Roman"/>
          <w:sz w:val="28"/>
          <w:szCs w:val="28"/>
        </w:rPr>
      </w:pPr>
      <w:r w:rsidRPr="00AC5FBC">
        <w:rPr>
          <w:rFonts w:ascii="Times New Roman" w:eastAsia="+mn-ea" w:hAnsi="Times New Roman" w:cs="Times New Roman"/>
          <w:b/>
          <w:bCs/>
          <w:kern w:val="24"/>
          <w:sz w:val="28"/>
          <w:szCs w:val="28"/>
        </w:rPr>
        <w:t xml:space="preserve">ее биоразнообразие и научиться у природы </w:t>
      </w:r>
      <w:proofErr w:type="spellStart"/>
      <w:r w:rsidRPr="00AC5FBC">
        <w:rPr>
          <w:rFonts w:ascii="Times New Roman" w:eastAsia="+mn-ea" w:hAnsi="Times New Roman" w:cs="Times New Roman"/>
          <w:b/>
          <w:bCs/>
          <w:kern w:val="24"/>
          <w:sz w:val="28"/>
          <w:szCs w:val="28"/>
        </w:rPr>
        <w:t>саморегуляции</w:t>
      </w:r>
      <w:proofErr w:type="spellEnd"/>
      <w:r w:rsidRPr="00AC5FBC">
        <w:rPr>
          <w:rFonts w:ascii="Times New Roman" w:eastAsia="+mn-ea" w:hAnsi="Times New Roman" w:cs="Times New Roman"/>
          <w:b/>
          <w:bCs/>
          <w:kern w:val="24"/>
          <w:sz w:val="28"/>
          <w:szCs w:val="28"/>
        </w:rPr>
        <w:t>»</w:t>
      </w:r>
    </w:p>
    <w:p w:rsidR="00D0534C" w:rsidRPr="00AC5FBC" w:rsidRDefault="002C0A8F" w:rsidP="00AC5FBC">
      <w:pPr>
        <w:tabs>
          <w:tab w:val="left" w:pos="6975"/>
        </w:tabs>
        <w:spacing w:after="0" w:line="240" w:lineRule="auto"/>
        <w:ind w:firstLine="567"/>
        <w:jc w:val="right"/>
        <w:rPr>
          <w:rFonts w:ascii="Times New Roman" w:hAnsi="Times New Roman" w:cs="Times New Roman"/>
          <w:b/>
          <w:sz w:val="28"/>
          <w:szCs w:val="28"/>
        </w:rPr>
      </w:pPr>
      <w:r w:rsidRPr="00AC5FBC">
        <w:rPr>
          <w:rFonts w:ascii="Times New Roman" w:hAnsi="Times New Roman" w:cs="Times New Roman"/>
          <w:b/>
          <w:sz w:val="28"/>
          <w:szCs w:val="28"/>
        </w:rPr>
        <w:t>Экологический императив</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sz w:val="28"/>
          <w:szCs w:val="28"/>
        </w:rPr>
        <w:tab/>
      </w:r>
      <w:r w:rsidRPr="00AC5FBC">
        <w:rPr>
          <w:rStyle w:val="a6"/>
          <w:color w:val="000000"/>
          <w:sz w:val="28"/>
          <w:szCs w:val="28"/>
          <w:bdr w:val="none" w:sz="0" w:space="0" w:color="auto" w:frame="1"/>
        </w:rPr>
        <w:t>Зеленые аксиомы</w:t>
      </w:r>
      <w:r w:rsidRPr="00AC5FBC">
        <w:rPr>
          <w:color w:val="000000"/>
          <w:sz w:val="28"/>
          <w:szCs w:val="28"/>
          <w:bdr w:val="none" w:sz="0" w:space="0" w:color="auto" w:frame="1"/>
        </w:rPr>
        <w:t> – это нравственный императив (то есть безусловное требование), соблюдение которого необходимо для выхода цивилизации из клубка глобальных проблем XXI века. Зеленые аксиомы не придуманы. Они ВЫВЕДЕНЫ из экологического императива. Понятие «экологический императив» впервые предложил академик Н.Н. Моисеев. Оно означает </w:t>
      </w:r>
      <w:r w:rsidRPr="00AC5FBC">
        <w:rPr>
          <w:rStyle w:val="a7"/>
          <w:b/>
          <w:bCs/>
          <w:color w:val="000000"/>
          <w:sz w:val="28"/>
          <w:szCs w:val="28"/>
          <w:bdr w:val="none" w:sz="0" w:space="0" w:color="auto" w:frame="1"/>
        </w:rPr>
        <w:t>«ту границу допустимой активности человека, которую он не имеет права переступать ни при каких обстоятельствах».</w:t>
      </w:r>
      <w:r w:rsidRPr="00AC5FBC">
        <w:rPr>
          <w:color w:val="000000"/>
          <w:sz w:val="28"/>
          <w:szCs w:val="28"/>
          <w:bdr w:val="none" w:sz="0" w:space="0" w:color="auto" w:frame="1"/>
        </w:rPr>
        <w:t> В древних культурах это называлось Табу природы. Экологический императив </w:t>
      </w:r>
      <w:r w:rsidRPr="00AC5FBC">
        <w:rPr>
          <w:rStyle w:val="a7"/>
          <w:b/>
          <w:bCs/>
          <w:color w:val="000000"/>
          <w:sz w:val="28"/>
          <w:szCs w:val="28"/>
          <w:bdr w:val="none" w:sz="0" w:space="0" w:color="auto" w:frame="1"/>
        </w:rPr>
        <w:t>«не зависит от воли отдельного человека</w:t>
      </w:r>
      <w:proofErr w:type="gramStart"/>
      <w:r w:rsidRPr="00AC5FBC">
        <w:rPr>
          <w:rStyle w:val="a7"/>
          <w:b/>
          <w:bCs/>
          <w:color w:val="000000"/>
          <w:sz w:val="28"/>
          <w:szCs w:val="28"/>
          <w:bdr w:val="none" w:sz="0" w:space="0" w:color="auto" w:frame="1"/>
        </w:rPr>
        <w:t xml:space="preserve">… </w:t>
      </w:r>
      <w:r w:rsidR="00AC5FBC">
        <w:rPr>
          <w:rStyle w:val="a7"/>
          <w:b/>
          <w:bCs/>
          <w:color w:val="000000"/>
          <w:sz w:val="28"/>
          <w:szCs w:val="28"/>
          <w:bdr w:val="none" w:sz="0" w:space="0" w:color="auto" w:frame="1"/>
        </w:rPr>
        <w:t xml:space="preserve"> </w:t>
      </w:r>
      <w:r w:rsidRPr="00AC5FBC">
        <w:rPr>
          <w:rStyle w:val="a7"/>
          <w:b/>
          <w:bCs/>
          <w:color w:val="000000"/>
          <w:sz w:val="28"/>
          <w:szCs w:val="28"/>
          <w:bdr w:val="none" w:sz="0" w:space="0" w:color="auto" w:frame="1"/>
        </w:rPr>
        <w:t>Н</w:t>
      </w:r>
      <w:proofErr w:type="gramEnd"/>
      <w:r w:rsidRPr="00AC5FBC">
        <w:rPr>
          <w:rStyle w:val="a7"/>
          <w:b/>
          <w:bCs/>
          <w:color w:val="000000"/>
          <w:sz w:val="28"/>
          <w:szCs w:val="28"/>
          <w:bdr w:val="none" w:sz="0" w:space="0" w:color="auto" w:frame="1"/>
        </w:rPr>
        <w:t>о реализация этого соотношения зависит от воли человека!»</w:t>
      </w:r>
      <w:r w:rsidRPr="00AC5FBC">
        <w:rPr>
          <w:color w:val="000000"/>
          <w:sz w:val="28"/>
          <w:szCs w:val="28"/>
          <w:bdr w:val="none" w:sz="0" w:space="0" w:color="auto" w:frame="1"/>
        </w:rPr>
        <w:t> [1].</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rStyle w:val="a6"/>
          <w:color w:val="000000"/>
          <w:sz w:val="28"/>
          <w:szCs w:val="28"/>
          <w:bdr w:val="none" w:sz="0" w:space="0" w:color="auto" w:frame="1"/>
        </w:rPr>
        <w:t>Зеленые аксиомы исходят из того, что объективно на планете существует </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color w:val="000000"/>
          <w:sz w:val="28"/>
          <w:szCs w:val="28"/>
          <w:bdr w:val="none" w:sz="0" w:space="0" w:color="auto" w:frame="1"/>
        </w:rPr>
        <w:t>— общая для всех среда жизни;</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color w:val="000000"/>
          <w:sz w:val="28"/>
          <w:szCs w:val="28"/>
          <w:bdr w:val="none" w:sz="0" w:space="0" w:color="auto" w:frame="1"/>
        </w:rPr>
        <w:t>— граница дозволенной природой хозяйственной деятельности человека;</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color w:val="000000"/>
          <w:sz w:val="28"/>
          <w:szCs w:val="28"/>
          <w:bdr w:val="none" w:sz="0" w:space="0" w:color="auto" w:frame="1"/>
        </w:rPr>
        <w:t>— мера допустимого изменения природных систем и окружающей среды;</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color w:val="000000"/>
          <w:sz w:val="28"/>
          <w:szCs w:val="28"/>
          <w:bdr w:val="none" w:sz="0" w:space="0" w:color="auto" w:frame="1"/>
        </w:rPr>
        <w:t>— необходимость учета дефицитных ресурсов в любой деятельности;</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color w:val="000000"/>
          <w:sz w:val="28"/>
          <w:szCs w:val="28"/>
          <w:bdr w:val="none" w:sz="0" w:space="0" w:color="auto" w:frame="1"/>
        </w:rPr>
        <w:t>— принципиальная возможность совместного и совместимого развития об</w:t>
      </w:r>
      <w:r w:rsidR="003C2D37" w:rsidRPr="00AC5FBC">
        <w:rPr>
          <w:color w:val="000000"/>
          <w:sz w:val="28"/>
          <w:szCs w:val="28"/>
          <w:bdr w:val="none" w:sz="0" w:space="0" w:color="auto" w:frame="1"/>
        </w:rPr>
        <w:t>щества и природы, их коэволюции [</w:t>
      </w:r>
      <w:r w:rsidR="0009012E" w:rsidRPr="00AC5FBC">
        <w:rPr>
          <w:color w:val="000000"/>
          <w:sz w:val="28"/>
          <w:szCs w:val="28"/>
          <w:bdr w:val="none" w:sz="0" w:space="0" w:color="auto" w:frame="1"/>
        </w:rPr>
        <w:t>2</w:t>
      </w:r>
      <w:r w:rsidR="003C2D37" w:rsidRPr="00AC5FBC">
        <w:rPr>
          <w:color w:val="000000"/>
          <w:sz w:val="28"/>
          <w:szCs w:val="28"/>
          <w:bdr w:val="none" w:sz="0" w:space="0" w:color="auto" w:frame="1"/>
        </w:rPr>
        <w:t>].</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rStyle w:val="a6"/>
          <w:color w:val="000000"/>
          <w:sz w:val="28"/>
          <w:szCs w:val="28"/>
          <w:bdr w:val="none" w:sz="0" w:space="0" w:color="auto" w:frame="1"/>
        </w:rPr>
        <w:t>Чтобы перейти к устойчивому развитию</w:t>
      </w:r>
      <w:r w:rsidRPr="00AC5FBC">
        <w:rPr>
          <w:color w:val="000000"/>
          <w:sz w:val="28"/>
          <w:szCs w:val="28"/>
          <w:bdr w:val="none" w:sz="0" w:space="0" w:color="auto" w:frame="1"/>
        </w:rPr>
        <w:t>, необходимо решить две задачи:</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color w:val="000000"/>
          <w:sz w:val="28"/>
          <w:szCs w:val="28"/>
          <w:bdr w:val="none" w:sz="0" w:space="0" w:color="auto" w:frame="1"/>
        </w:rPr>
        <w:t>— сохранять на планете существующее природное и культурное разнообразие, не допустить его сокращение (задача-минимум);</w:t>
      </w:r>
    </w:p>
    <w:p w:rsidR="00D0534C" w:rsidRPr="00AC5FBC" w:rsidRDefault="00D0534C" w:rsidP="00AC5FBC">
      <w:pPr>
        <w:pStyle w:val="a5"/>
        <w:shd w:val="clear" w:color="auto" w:fill="FFFFFF"/>
        <w:spacing w:before="0" w:beforeAutospacing="0" w:after="0" w:afterAutospacing="0"/>
        <w:ind w:firstLine="567"/>
        <w:jc w:val="both"/>
        <w:textAlignment w:val="baseline"/>
        <w:rPr>
          <w:color w:val="5F5F5F"/>
          <w:sz w:val="28"/>
          <w:szCs w:val="28"/>
        </w:rPr>
      </w:pPr>
      <w:r w:rsidRPr="00AC5FBC">
        <w:rPr>
          <w:color w:val="000000"/>
          <w:sz w:val="28"/>
          <w:szCs w:val="28"/>
          <w:bdr w:val="none" w:sz="0" w:space="0" w:color="auto" w:frame="1"/>
        </w:rPr>
        <w:t xml:space="preserve">— переходить на </w:t>
      </w:r>
      <w:proofErr w:type="spellStart"/>
      <w:r w:rsidRPr="00AC5FBC">
        <w:rPr>
          <w:color w:val="000000"/>
          <w:sz w:val="28"/>
          <w:szCs w:val="28"/>
          <w:bdr w:val="none" w:sz="0" w:space="0" w:color="auto" w:frame="1"/>
        </w:rPr>
        <w:t>природоподобные</w:t>
      </w:r>
      <w:proofErr w:type="spellEnd"/>
      <w:r w:rsidRPr="00AC5FBC">
        <w:rPr>
          <w:color w:val="000000"/>
          <w:sz w:val="28"/>
          <w:szCs w:val="28"/>
          <w:bdr w:val="none" w:sz="0" w:space="0" w:color="auto" w:frame="1"/>
        </w:rPr>
        <w:t xml:space="preserve"> технологии, зеленую экономику и зеленое потребление (задача-максимум).</w:t>
      </w:r>
    </w:p>
    <w:p w:rsidR="00AC3F8C" w:rsidRPr="00AC5FBC" w:rsidRDefault="00D0534C" w:rsidP="00AC5FBC">
      <w:pPr>
        <w:tabs>
          <w:tab w:val="left" w:pos="3135"/>
        </w:tabs>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sz w:val="28"/>
          <w:szCs w:val="28"/>
        </w:rPr>
        <w:t xml:space="preserve">Как перейти </w:t>
      </w:r>
      <w:proofErr w:type="gramStart"/>
      <w:r w:rsidRPr="00AC5FBC">
        <w:rPr>
          <w:rFonts w:ascii="Times New Roman" w:hAnsi="Times New Roman" w:cs="Times New Roman"/>
          <w:sz w:val="28"/>
          <w:szCs w:val="28"/>
        </w:rPr>
        <w:t>к</w:t>
      </w:r>
      <w:proofErr w:type="gramEnd"/>
      <w:r w:rsidRPr="00AC5FBC">
        <w:rPr>
          <w:rFonts w:ascii="Times New Roman" w:hAnsi="Times New Roman" w:cs="Times New Roman"/>
          <w:sz w:val="28"/>
          <w:szCs w:val="28"/>
        </w:rPr>
        <w:t xml:space="preserve"> УР в рамках школы? Как поменять, прежде всего, свое мышление, чтобы научить «по-новому» мыслить школьников? Как изменить структуру урока, чтобы воспитать сознание</w:t>
      </w:r>
      <w:r w:rsidR="003C2D37" w:rsidRPr="00AC5FBC">
        <w:rPr>
          <w:rFonts w:ascii="Times New Roman" w:hAnsi="Times New Roman" w:cs="Times New Roman"/>
          <w:sz w:val="28"/>
          <w:szCs w:val="28"/>
        </w:rPr>
        <w:t xml:space="preserve"> и мышление ребенка в рамках УР</w:t>
      </w:r>
      <w:r w:rsidR="0009012E" w:rsidRPr="00AC5FBC">
        <w:rPr>
          <w:rFonts w:ascii="Times New Roman" w:hAnsi="Times New Roman" w:cs="Times New Roman"/>
          <w:sz w:val="28"/>
          <w:szCs w:val="28"/>
        </w:rPr>
        <w:t xml:space="preserve">? Как показать </w:t>
      </w:r>
      <w:proofErr w:type="gramStart"/>
      <w:r w:rsidR="0009012E" w:rsidRPr="00AC5FBC">
        <w:rPr>
          <w:rFonts w:ascii="Times New Roman" w:hAnsi="Times New Roman" w:cs="Times New Roman"/>
          <w:sz w:val="28"/>
          <w:szCs w:val="28"/>
        </w:rPr>
        <w:t>обучающи</w:t>
      </w:r>
      <w:r w:rsidR="003C2D37" w:rsidRPr="00AC5FBC">
        <w:rPr>
          <w:rFonts w:ascii="Times New Roman" w:hAnsi="Times New Roman" w:cs="Times New Roman"/>
          <w:sz w:val="28"/>
          <w:szCs w:val="28"/>
        </w:rPr>
        <w:t>мся</w:t>
      </w:r>
      <w:proofErr w:type="gramEnd"/>
      <w:r w:rsidR="003C2D37" w:rsidRPr="00AC5FBC">
        <w:rPr>
          <w:rFonts w:ascii="Times New Roman" w:hAnsi="Times New Roman" w:cs="Times New Roman"/>
          <w:sz w:val="28"/>
          <w:szCs w:val="28"/>
        </w:rPr>
        <w:t xml:space="preserve"> принцип работы «зеленых аксиом» на уроках иностранного языка?</w:t>
      </w:r>
      <w:r w:rsidRPr="00AC5FBC">
        <w:rPr>
          <w:rFonts w:ascii="Times New Roman" w:hAnsi="Times New Roman" w:cs="Times New Roman"/>
          <w:sz w:val="28"/>
          <w:szCs w:val="28"/>
        </w:rPr>
        <w:t xml:space="preserve"> </w:t>
      </w:r>
    </w:p>
    <w:p w:rsidR="00D0534C" w:rsidRPr="00AC5FBC" w:rsidRDefault="00D0534C" w:rsidP="00AC5FBC">
      <w:pPr>
        <w:tabs>
          <w:tab w:val="left" w:pos="3135"/>
        </w:tabs>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sz w:val="28"/>
          <w:szCs w:val="28"/>
        </w:rPr>
        <w:t xml:space="preserve">Эти вопросы мы, учителя иностранных языков, решаем </w:t>
      </w:r>
      <w:r w:rsidR="008617B3" w:rsidRPr="00AC5FBC">
        <w:rPr>
          <w:rFonts w:ascii="Times New Roman" w:hAnsi="Times New Roman" w:cs="Times New Roman"/>
          <w:sz w:val="28"/>
          <w:szCs w:val="28"/>
        </w:rPr>
        <w:t>в своей педагогической практике в рамках пилотного проекта: «Межрегиональное сетевое партнерство: УЧИМСЯ ЖИТЬ УСТОЙЧИВО В ГЛОБАЛЬНОМ МИРЕ: ЭКОЛОГИЯ. ЗДОРОЬЕ. БЕЗОПАСНОСТЬ (ПРОГРАММА УНИТВИН ЮНЕСКО)».</w:t>
      </w:r>
    </w:p>
    <w:p w:rsidR="00DC5FFE" w:rsidRPr="00AC5FBC" w:rsidRDefault="008617B3" w:rsidP="00AC5FBC">
      <w:pPr>
        <w:tabs>
          <w:tab w:val="left" w:pos="3510"/>
        </w:tabs>
        <w:spacing w:after="0" w:line="240" w:lineRule="auto"/>
        <w:ind w:firstLine="567"/>
        <w:jc w:val="both"/>
        <w:rPr>
          <w:rFonts w:ascii="Times New Roman" w:hAnsi="Times New Roman" w:cs="Times New Roman"/>
          <w:b/>
          <w:noProof/>
          <w:sz w:val="28"/>
          <w:szCs w:val="28"/>
          <w:lang w:eastAsia="ru-RU"/>
        </w:rPr>
      </w:pPr>
      <w:r w:rsidRPr="00AC5FBC">
        <w:rPr>
          <w:rFonts w:ascii="Times New Roman" w:hAnsi="Times New Roman" w:cs="Times New Roman"/>
          <w:b/>
          <w:noProof/>
          <w:sz w:val="28"/>
          <w:szCs w:val="28"/>
          <w:lang w:eastAsia="ru-RU"/>
        </w:rPr>
        <w:lastRenderedPageBreak/>
        <w:t xml:space="preserve"> </w:t>
      </w:r>
      <w:r w:rsidR="00DC5FFE" w:rsidRPr="00AC5FBC">
        <w:rPr>
          <w:rFonts w:ascii="Times New Roman" w:hAnsi="Times New Roman" w:cs="Times New Roman"/>
          <w:sz w:val="28"/>
          <w:szCs w:val="28"/>
        </w:rPr>
        <w:t xml:space="preserve">В нашей гимназии мы разработали и успешно реализуем в своей работе авторский интерактивный квест-игру «Томск-центр притяжения», где наглядно представили </w:t>
      </w:r>
      <w:r w:rsidR="00DC5FFE" w:rsidRPr="00AC5FBC">
        <w:rPr>
          <w:rFonts w:ascii="Times New Roman" w:hAnsi="Times New Roman" w:cs="Times New Roman"/>
          <w:b/>
          <w:color w:val="C00000"/>
          <w:sz w:val="28"/>
          <w:szCs w:val="28"/>
        </w:rPr>
        <w:t xml:space="preserve">внеурочную работу по «ЗЕЛЕНЫМ АКСИОМАМ». </w:t>
      </w:r>
      <w:r w:rsidR="00DC5FFE" w:rsidRPr="00AC5FBC">
        <w:rPr>
          <w:rFonts w:ascii="Times New Roman" w:hAnsi="Times New Roman" w:cs="Times New Roman"/>
          <w:sz w:val="28"/>
          <w:szCs w:val="28"/>
        </w:rPr>
        <w:t xml:space="preserve">Одной из главных «аксиом», отражающей принцип квест-игры стала «аксиома»  - </w:t>
      </w:r>
      <w:r w:rsidR="00DC5FFE" w:rsidRPr="00AC5FBC">
        <w:rPr>
          <w:rFonts w:ascii="Times New Roman" w:hAnsi="Times New Roman" w:cs="Times New Roman"/>
          <w:i/>
          <w:sz w:val="28"/>
          <w:szCs w:val="28"/>
        </w:rPr>
        <w:t>«…оглядываться на свой экологический след, учиться зеленому потреблению»</w:t>
      </w:r>
      <w:r w:rsidR="00DC5FFE" w:rsidRPr="00AC5FBC">
        <w:rPr>
          <w:rFonts w:ascii="Times New Roman" w:hAnsi="Times New Roman" w:cs="Times New Roman"/>
          <w:sz w:val="28"/>
          <w:szCs w:val="28"/>
        </w:rPr>
        <w:t>[3].</w:t>
      </w:r>
      <w:r w:rsidRPr="00AC5FBC">
        <w:rPr>
          <w:rFonts w:ascii="Times New Roman" w:hAnsi="Times New Roman" w:cs="Times New Roman"/>
          <w:b/>
          <w:noProof/>
          <w:sz w:val="28"/>
          <w:szCs w:val="28"/>
          <w:lang w:eastAsia="ru-RU"/>
        </w:rPr>
        <w:t xml:space="preserve"> </w:t>
      </w:r>
      <w:hyperlink r:id="rId6" w:history="1">
        <w:r w:rsidR="00DC5FFE" w:rsidRPr="00C86CB8">
          <w:rPr>
            <w:rStyle w:val="aa"/>
            <w:rFonts w:ascii="Times New Roman" w:hAnsi="Times New Roman" w:cs="Times New Roman"/>
            <w:b/>
            <w:noProof/>
            <w:sz w:val="28"/>
            <w:szCs w:val="28"/>
            <w:lang w:eastAsia="ru-RU"/>
          </w:rPr>
          <w:t>Рисунок 1.</w:t>
        </w:r>
      </w:hyperlink>
    </w:p>
    <w:p w:rsidR="008617B3" w:rsidRPr="00AC5FBC" w:rsidRDefault="008617B3" w:rsidP="00AC5FBC">
      <w:pPr>
        <w:tabs>
          <w:tab w:val="left" w:pos="3510"/>
        </w:tabs>
        <w:spacing w:after="0" w:line="240" w:lineRule="auto"/>
        <w:ind w:firstLine="567"/>
        <w:jc w:val="both"/>
        <w:rPr>
          <w:rFonts w:ascii="Times New Roman" w:eastAsia="Calibri" w:hAnsi="Times New Roman" w:cs="Times New Roman"/>
          <w:sz w:val="28"/>
          <w:szCs w:val="28"/>
        </w:rPr>
      </w:pPr>
      <w:r w:rsidRPr="00AC5FBC">
        <w:rPr>
          <w:rFonts w:ascii="Times New Roman" w:eastAsia="Times New Roman" w:hAnsi="Times New Roman" w:cs="Times New Roman"/>
          <w:sz w:val="28"/>
          <w:szCs w:val="28"/>
          <w:lang w:eastAsia="ar-SA"/>
        </w:rPr>
        <w:t xml:space="preserve">В </w:t>
      </w:r>
      <w:proofErr w:type="spellStart"/>
      <w:r w:rsidRPr="00AC5FBC">
        <w:rPr>
          <w:rFonts w:ascii="Times New Roman" w:eastAsia="Times New Roman" w:hAnsi="Times New Roman" w:cs="Times New Roman"/>
          <w:sz w:val="28"/>
          <w:szCs w:val="28"/>
          <w:lang w:eastAsia="ar-SA"/>
        </w:rPr>
        <w:t>квесте</w:t>
      </w:r>
      <w:proofErr w:type="spellEnd"/>
      <w:r w:rsidRPr="00AC5FBC">
        <w:rPr>
          <w:rFonts w:ascii="Times New Roman" w:eastAsia="Times New Roman" w:hAnsi="Times New Roman" w:cs="Times New Roman"/>
          <w:sz w:val="28"/>
          <w:szCs w:val="28"/>
          <w:lang w:eastAsia="ar-SA"/>
        </w:rPr>
        <w:t xml:space="preserve">-игре мы представили </w:t>
      </w:r>
      <w:r w:rsidRPr="00AC5FBC">
        <w:rPr>
          <w:rFonts w:ascii="Times New Roman" w:eastAsia="Times New Roman" w:hAnsi="Times New Roman" w:cs="Times New Roman"/>
          <w:b/>
          <w:sz w:val="28"/>
          <w:szCs w:val="28"/>
          <w:lang w:eastAsia="ar-SA"/>
        </w:rPr>
        <w:t xml:space="preserve">экологическое краеведение </w:t>
      </w:r>
      <w:r w:rsidRPr="00AC5FBC">
        <w:rPr>
          <w:rFonts w:ascii="Times New Roman" w:eastAsia="Times New Roman" w:hAnsi="Times New Roman" w:cs="Times New Roman"/>
          <w:sz w:val="28"/>
          <w:szCs w:val="28"/>
          <w:lang w:eastAsia="ar-SA"/>
        </w:rPr>
        <w:t>на уроках иностранного языка</w:t>
      </w:r>
      <w:r w:rsidR="0009012E" w:rsidRPr="00AC5FBC">
        <w:rPr>
          <w:rFonts w:ascii="Times New Roman" w:eastAsia="Times New Roman" w:hAnsi="Times New Roman" w:cs="Times New Roman"/>
          <w:sz w:val="28"/>
          <w:szCs w:val="28"/>
          <w:lang w:eastAsia="ar-SA"/>
        </w:rPr>
        <w:t xml:space="preserve"> в новой форме</w:t>
      </w:r>
      <w:r w:rsidRPr="00AC5FBC">
        <w:rPr>
          <w:rFonts w:ascii="Times New Roman" w:eastAsia="Times New Roman" w:hAnsi="Times New Roman" w:cs="Times New Roman"/>
          <w:sz w:val="28"/>
          <w:szCs w:val="28"/>
          <w:lang w:eastAsia="ar-SA"/>
        </w:rPr>
        <w:t xml:space="preserve">, </w:t>
      </w:r>
      <w:r w:rsidRPr="00AC5FBC">
        <w:rPr>
          <w:rFonts w:ascii="Times New Roman" w:eastAsia="Calibri" w:hAnsi="Times New Roman" w:cs="Times New Roman"/>
          <w:sz w:val="28"/>
          <w:szCs w:val="28"/>
        </w:rPr>
        <w:t>востребованное нынешним критическим состоянием окружающей среды.</w:t>
      </w:r>
      <w:r w:rsidR="0009012E" w:rsidRPr="00AC5FBC">
        <w:rPr>
          <w:rFonts w:ascii="Times New Roman" w:eastAsia="Calibri" w:hAnsi="Times New Roman" w:cs="Times New Roman"/>
          <w:sz w:val="28"/>
          <w:szCs w:val="28"/>
        </w:rPr>
        <w:t xml:space="preserve"> Главная идея</w:t>
      </w:r>
      <w:r w:rsidR="008C0122" w:rsidRPr="00AC5FBC">
        <w:rPr>
          <w:rFonts w:ascii="Times New Roman" w:eastAsia="Calibri" w:hAnsi="Times New Roman" w:cs="Times New Roman"/>
          <w:sz w:val="28"/>
          <w:szCs w:val="28"/>
        </w:rPr>
        <w:t xml:space="preserve"> «зеленой аксиомы» - показать, как наше вмешательство в природу скажется на ее состоянии, а также на обитателей дикой природы.</w:t>
      </w:r>
    </w:p>
    <w:p w:rsidR="008617B3" w:rsidRPr="00AC5FBC" w:rsidRDefault="008617B3" w:rsidP="00AC5FBC">
      <w:pPr>
        <w:tabs>
          <w:tab w:val="left" w:pos="3510"/>
        </w:tabs>
        <w:spacing w:after="0" w:line="240" w:lineRule="auto"/>
        <w:ind w:firstLine="567"/>
        <w:jc w:val="both"/>
        <w:rPr>
          <w:rFonts w:ascii="Times New Roman" w:eastAsia="Calibri" w:hAnsi="Times New Roman" w:cs="Times New Roman"/>
          <w:color w:val="000000"/>
          <w:sz w:val="28"/>
          <w:szCs w:val="28"/>
          <w:shd w:val="clear" w:color="auto" w:fill="FFFFFF"/>
        </w:rPr>
      </w:pPr>
      <w:r w:rsidRPr="00AC5FBC">
        <w:rPr>
          <w:rFonts w:ascii="Times New Roman" w:eastAsia="Calibri" w:hAnsi="Times New Roman" w:cs="Times New Roman"/>
          <w:sz w:val="28"/>
          <w:szCs w:val="28"/>
        </w:rPr>
        <w:t xml:space="preserve">  </w:t>
      </w:r>
      <w:r w:rsidRPr="00AC5FBC">
        <w:rPr>
          <w:rFonts w:ascii="Times New Roman" w:eastAsia="Calibri" w:hAnsi="Times New Roman" w:cs="Times New Roman"/>
          <w:color w:val="000000"/>
          <w:sz w:val="28"/>
          <w:szCs w:val="28"/>
          <w:shd w:val="clear" w:color="auto" w:fill="FFFFFF"/>
        </w:rPr>
        <w:t>Краеведческий материал приближает иноязычную коммуникацию к личному опыту учащихся и позволяет им оперировать в учебной беседе сведениями и фактами из своей жизни, способствует формированию и закреплению у них навыков общения на изучаемом языке. Краеведческий материал является средством обучения и воспитания. Учащиеся рассказывают с желанием, когда знают, о чём говорят и о том, что им дорого.</w:t>
      </w:r>
    </w:p>
    <w:p w:rsidR="008617B3" w:rsidRPr="00784849" w:rsidRDefault="008617B3" w:rsidP="00AC5FBC">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AC5FBC">
        <w:rPr>
          <w:rFonts w:ascii="Times New Roman" w:eastAsia="Calibri" w:hAnsi="Times New Roman" w:cs="Times New Roman"/>
          <w:color w:val="000000"/>
          <w:sz w:val="28"/>
          <w:szCs w:val="28"/>
          <w:shd w:val="clear" w:color="auto" w:fill="FFFFFF"/>
        </w:rPr>
        <w:t xml:space="preserve">  Работа с краеведческим материалом может быть частью, этапом урока, отдельным уроком. Она предусматривает разнообразные типы занятий: самостоятельную работу с книгой, экскурсии, проектную деятельность, беседы и встречи с интересными людьми, выступления с с</w:t>
      </w:r>
      <w:r w:rsidR="00784849">
        <w:rPr>
          <w:rFonts w:ascii="Times New Roman" w:eastAsia="Calibri" w:hAnsi="Times New Roman" w:cs="Times New Roman"/>
          <w:color w:val="000000"/>
          <w:sz w:val="28"/>
          <w:szCs w:val="28"/>
          <w:shd w:val="clear" w:color="auto" w:fill="FFFFFF"/>
        </w:rPr>
        <w:t xml:space="preserve">ообщениями, докладами на уроках </w:t>
      </w:r>
      <w:r w:rsidR="00784849" w:rsidRPr="00784849">
        <w:rPr>
          <w:rFonts w:ascii="Times New Roman" w:eastAsia="Calibri" w:hAnsi="Times New Roman" w:cs="Times New Roman"/>
          <w:color w:val="000000"/>
          <w:sz w:val="28"/>
          <w:szCs w:val="28"/>
          <w:shd w:val="clear" w:color="auto" w:fill="FFFFFF"/>
        </w:rPr>
        <w:t>[4].</w:t>
      </w:r>
    </w:p>
    <w:p w:rsidR="008617B3" w:rsidRPr="00AC5FBC" w:rsidRDefault="008617B3" w:rsidP="00AC5FBC">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AC5FBC">
        <w:rPr>
          <w:rFonts w:ascii="Times New Roman" w:eastAsia="Calibri" w:hAnsi="Times New Roman" w:cs="Times New Roman"/>
          <w:b/>
          <w:color w:val="000000"/>
          <w:sz w:val="28"/>
          <w:szCs w:val="28"/>
          <w:shd w:val="clear" w:color="auto" w:fill="FFFFFF"/>
        </w:rPr>
        <w:t xml:space="preserve">  Региональный компонент на уроке пробуждает у учащихся познавательный интерес к родному краю.</w:t>
      </w:r>
      <w:r w:rsidRPr="00AC5FBC">
        <w:rPr>
          <w:rFonts w:ascii="Times New Roman" w:eastAsia="Calibri" w:hAnsi="Times New Roman" w:cs="Times New Roman"/>
          <w:color w:val="000000"/>
          <w:sz w:val="28"/>
          <w:szCs w:val="28"/>
          <w:shd w:val="clear" w:color="auto" w:fill="FFFFFF"/>
        </w:rPr>
        <w:t xml:space="preserve"> Бесспорно, региональный компонент не может заменить собой другие средства обучения иностранному языку. Но разные игры, кроссворды, с использованием краеведческого материала, помогают внести разнообразие в уроки.</w:t>
      </w:r>
    </w:p>
    <w:p w:rsidR="008617B3" w:rsidRPr="00AC5FBC" w:rsidRDefault="008617B3" w:rsidP="00AC5FBC">
      <w:pPr>
        <w:spacing w:after="0" w:line="240" w:lineRule="auto"/>
        <w:ind w:firstLine="567"/>
        <w:contextualSpacing/>
        <w:jc w:val="both"/>
        <w:rPr>
          <w:rFonts w:ascii="Times New Roman" w:eastAsia="Calibri" w:hAnsi="Times New Roman" w:cs="Times New Roman"/>
          <w:sz w:val="28"/>
          <w:szCs w:val="28"/>
        </w:rPr>
      </w:pPr>
      <w:r w:rsidRPr="00AC5FBC">
        <w:rPr>
          <w:rFonts w:ascii="Times New Roman" w:eastAsia="Calibri" w:hAnsi="Times New Roman" w:cs="Times New Roman"/>
          <w:color w:val="000000"/>
          <w:sz w:val="28"/>
          <w:szCs w:val="28"/>
          <w:shd w:val="clear" w:color="auto" w:fill="FFFFFF"/>
        </w:rPr>
        <w:t xml:space="preserve">  </w:t>
      </w:r>
      <w:proofErr w:type="gramStart"/>
      <w:r w:rsidRPr="00AC5FBC">
        <w:rPr>
          <w:rFonts w:ascii="Times New Roman" w:eastAsia="Calibri" w:hAnsi="Times New Roman" w:cs="Times New Roman"/>
          <w:color w:val="000000"/>
          <w:sz w:val="28"/>
          <w:szCs w:val="28"/>
          <w:shd w:val="clear" w:color="auto" w:fill="FFFFFF"/>
        </w:rPr>
        <w:t>Поэтому в нашей гимназии мы проводим авторский интерактивный квест-игру «Томск-центр притяжения» для учащихся 9-11 классов на английском языке для своих обучающихся, а также для учеников города Томска и ТО, который стал традиционным.</w:t>
      </w:r>
      <w:proofErr w:type="gramEnd"/>
    </w:p>
    <w:p w:rsidR="004A752F" w:rsidRPr="00AC5FBC" w:rsidRDefault="008617B3" w:rsidP="00AC5FBC">
      <w:pPr>
        <w:tabs>
          <w:tab w:val="left" w:pos="3450"/>
        </w:tabs>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b/>
          <w:color w:val="C00000"/>
          <w:sz w:val="28"/>
          <w:szCs w:val="28"/>
        </w:rPr>
        <w:t>Цель квеста</w:t>
      </w:r>
      <w:r w:rsidRPr="00AC5FBC">
        <w:rPr>
          <w:rFonts w:ascii="Times New Roman" w:hAnsi="Times New Roman" w:cs="Times New Roman"/>
          <w:color w:val="C00000"/>
          <w:sz w:val="28"/>
          <w:szCs w:val="28"/>
        </w:rPr>
        <w:t xml:space="preserve"> </w:t>
      </w:r>
      <w:r w:rsidRPr="00AC5FBC">
        <w:rPr>
          <w:rFonts w:ascii="Times New Roman" w:hAnsi="Times New Roman" w:cs="Times New Roman"/>
          <w:sz w:val="28"/>
          <w:szCs w:val="28"/>
        </w:rPr>
        <w:t xml:space="preserve">- развитие иноязычной коммуникативной компетенции школьников на уроках и </w:t>
      </w:r>
      <w:r w:rsidRPr="00AC5FBC">
        <w:rPr>
          <w:rFonts w:ascii="Times New Roman" w:hAnsi="Times New Roman" w:cs="Times New Roman"/>
          <w:b/>
          <w:sz w:val="28"/>
          <w:szCs w:val="28"/>
        </w:rPr>
        <w:t>во внеурочной деятельности</w:t>
      </w:r>
      <w:r w:rsidRPr="00AC5FBC">
        <w:rPr>
          <w:rFonts w:ascii="Times New Roman" w:hAnsi="Times New Roman" w:cs="Times New Roman"/>
          <w:sz w:val="28"/>
          <w:szCs w:val="28"/>
        </w:rPr>
        <w:t xml:space="preserve"> </w:t>
      </w:r>
      <w:r w:rsidRPr="00AC5FBC">
        <w:rPr>
          <w:rFonts w:ascii="Times New Roman" w:hAnsi="Times New Roman" w:cs="Times New Roman"/>
          <w:b/>
          <w:sz w:val="28"/>
          <w:szCs w:val="28"/>
        </w:rPr>
        <w:t>по краеведению</w:t>
      </w:r>
      <w:r w:rsidRPr="00AC5FBC">
        <w:rPr>
          <w:rFonts w:ascii="Times New Roman" w:hAnsi="Times New Roman" w:cs="Times New Roman"/>
          <w:sz w:val="28"/>
          <w:szCs w:val="28"/>
        </w:rPr>
        <w:t>, развитие умения самостоятельно анализировать краеведческий материал и применять языковые знания в нестандартных условиях, выявление и поддержка одаренных учащихся</w:t>
      </w:r>
      <w:r w:rsidR="00BB0B9A" w:rsidRPr="00AC5FBC">
        <w:rPr>
          <w:rFonts w:ascii="Times New Roman" w:hAnsi="Times New Roman" w:cs="Times New Roman"/>
          <w:sz w:val="28"/>
          <w:szCs w:val="28"/>
        </w:rPr>
        <w:t>…</w:t>
      </w:r>
      <w:r w:rsidR="003D7C13" w:rsidRPr="00AC5FBC">
        <w:rPr>
          <w:rFonts w:ascii="Times New Roman" w:hAnsi="Times New Roman" w:cs="Times New Roman"/>
          <w:sz w:val="28"/>
          <w:szCs w:val="28"/>
        </w:rPr>
        <w:t xml:space="preserve"> </w:t>
      </w:r>
    </w:p>
    <w:p w:rsidR="00BB0B9A" w:rsidRPr="00AC5FBC" w:rsidRDefault="008C0122" w:rsidP="00AC5FBC">
      <w:pPr>
        <w:tabs>
          <w:tab w:val="left" w:pos="3450"/>
        </w:tabs>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i/>
          <w:sz w:val="28"/>
          <w:szCs w:val="28"/>
        </w:rPr>
        <w:t xml:space="preserve">«…считать и экономить ресурсы, искать смыслы жизни не в </w:t>
      </w:r>
      <w:proofErr w:type="spellStart"/>
      <w:r w:rsidRPr="00AC5FBC">
        <w:rPr>
          <w:rFonts w:ascii="Times New Roman" w:hAnsi="Times New Roman" w:cs="Times New Roman"/>
          <w:i/>
          <w:sz w:val="28"/>
          <w:szCs w:val="28"/>
        </w:rPr>
        <w:t>потребительстве</w:t>
      </w:r>
      <w:proofErr w:type="spellEnd"/>
      <w:r w:rsidRPr="00AC5FBC">
        <w:rPr>
          <w:rFonts w:ascii="Times New Roman" w:hAnsi="Times New Roman" w:cs="Times New Roman"/>
          <w:i/>
          <w:sz w:val="28"/>
          <w:szCs w:val="28"/>
        </w:rPr>
        <w:t>»</w:t>
      </w:r>
      <w:r w:rsidR="00BB0B9A" w:rsidRPr="00AC5FBC">
        <w:rPr>
          <w:rFonts w:ascii="Times New Roman" w:hAnsi="Times New Roman" w:cs="Times New Roman"/>
          <w:sz w:val="28"/>
          <w:szCs w:val="28"/>
        </w:rPr>
        <w:t xml:space="preserve"> - это «зеленая аксиома», которая учит детей, как наша покупка повлияет на наш кошелек с экономической точки зрения, как скажется на их здоровье и здоровье окружающих людей.</w:t>
      </w:r>
    </w:p>
    <w:p w:rsidR="008617B3" w:rsidRPr="00AC5FBC" w:rsidRDefault="008617B3" w:rsidP="00AC5FBC">
      <w:pPr>
        <w:tabs>
          <w:tab w:val="left" w:pos="3450"/>
        </w:tabs>
        <w:spacing w:after="0" w:line="240" w:lineRule="auto"/>
        <w:ind w:firstLine="567"/>
        <w:jc w:val="both"/>
        <w:rPr>
          <w:rFonts w:ascii="Times New Roman" w:hAnsi="Times New Roman" w:cs="Times New Roman"/>
          <w:b/>
          <w:color w:val="C00000"/>
          <w:sz w:val="28"/>
          <w:szCs w:val="28"/>
          <w:highlight w:val="yellow"/>
        </w:rPr>
      </w:pPr>
      <w:r w:rsidRPr="00AC5FBC">
        <w:rPr>
          <w:rFonts w:ascii="Times New Roman" w:hAnsi="Times New Roman" w:cs="Times New Roman"/>
          <w:b/>
          <w:color w:val="C00000"/>
          <w:sz w:val="28"/>
          <w:szCs w:val="28"/>
        </w:rPr>
        <w:t xml:space="preserve">Задачи квеста: </w:t>
      </w:r>
      <w:r w:rsidR="00BB0B9A" w:rsidRPr="00AC5FBC">
        <w:rPr>
          <w:rFonts w:ascii="Times New Roman" w:hAnsi="Times New Roman" w:cs="Times New Roman"/>
          <w:i/>
          <w:sz w:val="28"/>
          <w:szCs w:val="28"/>
        </w:rPr>
        <w:t xml:space="preserve">«…не раскачивать лодку конфликтами, уважать культурное разнообразие» </w:t>
      </w:r>
      <w:r w:rsidR="00BB0B9A" w:rsidRPr="00AC5FBC">
        <w:rPr>
          <w:rFonts w:ascii="Times New Roman" w:hAnsi="Times New Roman" w:cs="Times New Roman"/>
          <w:sz w:val="28"/>
          <w:szCs w:val="28"/>
        </w:rPr>
        <w:t>- надо научиться слушать и слышать друг друга, чтобы вместе решать общие проблемы. Судьба планеты для всех одна!</w:t>
      </w:r>
    </w:p>
    <w:p w:rsidR="009449E6" w:rsidRPr="00AC5FBC" w:rsidRDefault="008617B3" w:rsidP="00AC5FBC">
      <w:pPr>
        <w:autoSpaceDE w:val="0"/>
        <w:autoSpaceDN w:val="0"/>
        <w:adjustRightInd w:val="0"/>
        <w:spacing w:after="0" w:line="240" w:lineRule="auto"/>
        <w:ind w:firstLine="567"/>
        <w:jc w:val="both"/>
        <w:rPr>
          <w:rFonts w:ascii="Times New Roman" w:hAnsi="Times New Roman" w:cs="Times New Roman"/>
          <w:b/>
          <w:bCs/>
          <w:color w:val="C00000"/>
          <w:sz w:val="28"/>
          <w:szCs w:val="28"/>
        </w:rPr>
      </w:pPr>
      <w:r w:rsidRPr="00AC5FBC">
        <w:rPr>
          <w:rFonts w:ascii="Times New Roman" w:hAnsi="Times New Roman" w:cs="Times New Roman"/>
          <w:bCs/>
          <w:color w:val="000000"/>
          <w:sz w:val="28"/>
          <w:szCs w:val="28"/>
        </w:rPr>
        <w:t xml:space="preserve">  </w:t>
      </w:r>
      <w:r w:rsidRPr="00AC5FBC">
        <w:rPr>
          <w:rFonts w:ascii="Times New Roman" w:hAnsi="Times New Roman" w:cs="Times New Roman"/>
          <w:b/>
          <w:bCs/>
          <w:color w:val="C00000"/>
          <w:sz w:val="28"/>
          <w:szCs w:val="28"/>
        </w:rPr>
        <w:t>Интерактивный квест</w:t>
      </w:r>
      <w:r w:rsidRPr="00AC5FBC">
        <w:rPr>
          <w:rFonts w:ascii="Times New Roman" w:hAnsi="Times New Roman" w:cs="Times New Roman"/>
          <w:b/>
          <w:color w:val="C00000"/>
          <w:sz w:val="28"/>
          <w:szCs w:val="28"/>
        </w:rPr>
        <w:t xml:space="preserve"> «Томск-центр притяжения» – современная интерактивная технология в образовании,  реальная приключенческая </w:t>
      </w:r>
      <w:r w:rsidRPr="00AC5FBC">
        <w:rPr>
          <w:rFonts w:ascii="Times New Roman" w:hAnsi="Times New Roman" w:cs="Times New Roman"/>
          <w:b/>
          <w:color w:val="C00000"/>
          <w:sz w:val="28"/>
          <w:szCs w:val="28"/>
        </w:rPr>
        <w:lastRenderedPageBreak/>
        <w:t>игра</w:t>
      </w:r>
      <w:r w:rsidRPr="00AC5FBC">
        <w:rPr>
          <w:rFonts w:ascii="Times New Roman" w:hAnsi="Times New Roman" w:cs="Times New Roman"/>
          <w:color w:val="C00000"/>
          <w:sz w:val="28"/>
          <w:szCs w:val="28"/>
        </w:rPr>
        <w:t xml:space="preserve"> </w:t>
      </w:r>
      <w:r w:rsidRPr="00AC5FBC">
        <w:rPr>
          <w:rFonts w:ascii="Times New Roman" w:hAnsi="Times New Roman" w:cs="Times New Roman"/>
          <w:sz w:val="28"/>
          <w:szCs w:val="28"/>
        </w:rPr>
        <w:t>на определённом  историко-культурном объекте, где участники квеста самостоятельно изучают объекты культурного наследия в игровой интересной форме.</w:t>
      </w:r>
      <w:r w:rsidRPr="00AC5FBC">
        <w:rPr>
          <w:rFonts w:ascii="Times New Roman" w:hAnsi="Times New Roman" w:cs="Times New Roman"/>
          <w:color w:val="000000"/>
          <w:sz w:val="28"/>
          <w:szCs w:val="28"/>
        </w:rPr>
        <w:t xml:space="preserve"> Участники квеста оказываются в ситуации, в которой перед ними стоит общая задача. Каждый из участников выполняет коллективное задание (выполнение </w:t>
      </w:r>
      <w:r w:rsidR="009449E6" w:rsidRPr="00AC5FBC">
        <w:rPr>
          <w:rFonts w:ascii="Times New Roman" w:hAnsi="Times New Roman" w:cs="Times New Roman"/>
          <w:color w:val="000000"/>
          <w:sz w:val="28"/>
          <w:szCs w:val="28"/>
        </w:rPr>
        <w:t xml:space="preserve">практического задания). </w:t>
      </w:r>
      <w:r w:rsidRPr="00AC5FBC">
        <w:rPr>
          <w:rFonts w:ascii="Times New Roman" w:hAnsi="Times New Roman" w:cs="Times New Roman"/>
          <w:color w:val="000000"/>
          <w:sz w:val="28"/>
          <w:szCs w:val="28"/>
        </w:rPr>
        <w:t>Для этого участники квеста помогают друг другу, общаются между собой, анализируют предложенную ситуацию. В ходе игры каждый участник имеет возм</w:t>
      </w:r>
      <w:r w:rsidR="009449E6" w:rsidRPr="00AC5FBC">
        <w:rPr>
          <w:rFonts w:ascii="Times New Roman" w:hAnsi="Times New Roman" w:cs="Times New Roman"/>
          <w:color w:val="000000"/>
          <w:sz w:val="28"/>
          <w:szCs w:val="28"/>
        </w:rPr>
        <w:t>ожность апробировать себя в той</w:t>
      </w:r>
      <w:r w:rsidR="004A1EA1" w:rsidRPr="00AC5FBC">
        <w:rPr>
          <w:rFonts w:ascii="Times New Roman" w:hAnsi="Times New Roman" w:cs="Times New Roman"/>
          <w:color w:val="000000"/>
          <w:sz w:val="28"/>
          <w:szCs w:val="28"/>
        </w:rPr>
        <w:t xml:space="preserve"> </w:t>
      </w:r>
      <w:r w:rsidRPr="00AC5FBC">
        <w:rPr>
          <w:rFonts w:ascii="Times New Roman" w:hAnsi="Times New Roman" w:cs="Times New Roman"/>
          <w:color w:val="000000"/>
          <w:sz w:val="28"/>
          <w:szCs w:val="28"/>
        </w:rPr>
        <w:t>или иной ситуации, «почувствовать» себя в конкретной деятельности.</w:t>
      </w:r>
      <w:r w:rsidR="009449E6" w:rsidRPr="00AC5FBC">
        <w:rPr>
          <w:rFonts w:ascii="Times New Roman" w:hAnsi="Times New Roman" w:cs="Times New Roman"/>
          <w:b/>
          <w:bCs/>
          <w:color w:val="C00000"/>
          <w:sz w:val="28"/>
          <w:szCs w:val="28"/>
        </w:rPr>
        <w:t xml:space="preserve"> </w:t>
      </w:r>
    </w:p>
    <w:p w:rsidR="009449E6" w:rsidRPr="00AC5FBC" w:rsidRDefault="009449E6" w:rsidP="00AC5FBC">
      <w:pPr>
        <w:autoSpaceDE w:val="0"/>
        <w:autoSpaceDN w:val="0"/>
        <w:adjustRightInd w:val="0"/>
        <w:spacing w:after="0" w:line="240" w:lineRule="auto"/>
        <w:ind w:firstLine="567"/>
        <w:jc w:val="center"/>
        <w:rPr>
          <w:rFonts w:ascii="Times New Roman" w:hAnsi="Times New Roman" w:cs="Times New Roman"/>
          <w:b/>
          <w:bCs/>
          <w:color w:val="C00000"/>
          <w:sz w:val="28"/>
          <w:szCs w:val="28"/>
        </w:rPr>
      </w:pPr>
      <w:r w:rsidRPr="00AC5FBC">
        <w:rPr>
          <w:rFonts w:ascii="Times New Roman" w:hAnsi="Times New Roman" w:cs="Times New Roman"/>
          <w:b/>
          <w:bCs/>
          <w:color w:val="C00000"/>
          <w:sz w:val="28"/>
          <w:szCs w:val="28"/>
        </w:rPr>
        <w:t>Описание квеста</w:t>
      </w:r>
    </w:p>
    <w:p w:rsidR="009449E6" w:rsidRPr="00AC5FBC" w:rsidRDefault="009449E6" w:rsidP="00AC5FBC">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AC5FBC">
        <w:rPr>
          <w:rFonts w:ascii="Times New Roman" w:hAnsi="Times New Roman" w:cs="Times New Roman"/>
          <w:color w:val="000000"/>
          <w:sz w:val="28"/>
          <w:szCs w:val="28"/>
        </w:rPr>
        <w:t>Группа участников интерактивного квеста получает маршрутный лист у организатора, в котором указана общая задача для всех участников квеста.</w:t>
      </w:r>
      <w:proofErr w:type="gramEnd"/>
      <w:r w:rsidRPr="00AC5FBC">
        <w:rPr>
          <w:rFonts w:ascii="Times New Roman" w:hAnsi="Times New Roman" w:cs="Times New Roman"/>
          <w:color w:val="000000"/>
          <w:sz w:val="28"/>
          <w:szCs w:val="28"/>
        </w:rPr>
        <w:t xml:space="preserve">   </w:t>
      </w:r>
      <w:r w:rsidRPr="00AC5FBC">
        <w:rPr>
          <w:rFonts w:ascii="Times New Roman" w:hAnsi="Times New Roman" w:cs="Times New Roman"/>
          <w:iCs/>
          <w:color w:val="000000"/>
          <w:sz w:val="28"/>
          <w:szCs w:val="28"/>
        </w:rPr>
        <w:t>Участникам квеста зачитывается краткая инструкция и выдается программа</w:t>
      </w:r>
      <w:r w:rsidRPr="00AC5FBC">
        <w:rPr>
          <w:rFonts w:ascii="Times New Roman" w:hAnsi="Times New Roman" w:cs="Times New Roman"/>
          <w:color w:val="000000"/>
          <w:sz w:val="28"/>
          <w:szCs w:val="28"/>
        </w:rPr>
        <w:t>.</w:t>
      </w:r>
    </w:p>
    <w:p w:rsidR="008617B3" w:rsidRPr="00AC5FBC" w:rsidRDefault="009449E6" w:rsidP="00AC5FB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C5FBC">
        <w:rPr>
          <w:rFonts w:ascii="Times New Roman" w:hAnsi="Times New Roman" w:cs="Times New Roman"/>
          <w:color w:val="000000"/>
          <w:sz w:val="28"/>
          <w:szCs w:val="28"/>
        </w:rPr>
        <w:t xml:space="preserve">  Следуя маршрутному листу, участники активно выполняют предложенные задания тематической направленности на каждом этапе квеста. </w:t>
      </w:r>
    </w:p>
    <w:p w:rsidR="008617B3" w:rsidRPr="00AC5FBC" w:rsidRDefault="008617B3" w:rsidP="00AC5FBC">
      <w:pPr>
        <w:pStyle w:val="Default"/>
        <w:ind w:firstLine="567"/>
        <w:jc w:val="both"/>
        <w:rPr>
          <w:b/>
          <w:bCs/>
          <w:color w:val="C00000"/>
          <w:sz w:val="28"/>
          <w:szCs w:val="28"/>
        </w:rPr>
      </w:pPr>
      <w:r w:rsidRPr="00AC5FBC">
        <w:rPr>
          <w:b/>
          <w:sz w:val="28"/>
          <w:szCs w:val="28"/>
        </w:rPr>
        <w:t xml:space="preserve">  </w:t>
      </w:r>
      <w:r w:rsidRPr="00AC5FBC">
        <w:rPr>
          <w:b/>
          <w:color w:val="C00000"/>
          <w:sz w:val="28"/>
          <w:szCs w:val="28"/>
        </w:rPr>
        <w:t xml:space="preserve">Этап </w:t>
      </w:r>
      <w:r w:rsidRPr="00AC5FBC">
        <w:rPr>
          <w:b/>
          <w:bCs/>
          <w:color w:val="C00000"/>
          <w:sz w:val="28"/>
          <w:szCs w:val="28"/>
        </w:rPr>
        <w:t>1. «Деревянные кружева» (</w:t>
      </w:r>
      <w:r w:rsidRPr="00AC5FBC">
        <w:rPr>
          <w:b/>
          <w:bCs/>
          <w:color w:val="C00000"/>
          <w:sz w:val="28"/>
          <w:szCs w:val="28"/>
          <w:lang w:val="en-US"/>
        </w:rPr>
        <w:t>Wooden</w:t>
      </w:r>
      <w:r w:rsidRPr="00AC5FBC">
        <w:rPr>
          <w:b/>
          <w:bCs/>
          <w:color w:val="C00000"/>
          <w:sz w:val="28"/>
          <w:szCs w:val="28"/>
        </w:rPr>
        <w:t xml:space="preserve"> </w:t>
      </w:r>
      <w:r w:rsidRPr="00AC5FBC">
        <w:rPr>
          <w:b/>
          <w:bCs/>
          <w:color w:val="C00000"/>
          <w:sz w:val="28"/>
          <w:szCs w:val="28"/>
          <w:lang w:val="en-US"/>
        </w:rPr>
        <w:t>laces</w:t>
      </w:r>
      <w:r w:rsidRPr="00AC5FBC">
        <w:rPr>
          <w:b/>
          <w:bCs/>
          <w:color w:val="C00000"/>
          <w:sz w:val="28"/>
          <w:szCs w:val="28"/>
        </w:rPr>
        <w:t>)</w:t>
      </w:r>
    </w:p>
    <w:p w:rsidR="00DC5FFE" w:rsidRPr="00AC5FBC" w:rsidRDefault="00DC5FFE" w:rsidP="00AC5FBC">
      <w:pPr>
        <w:pStyle w:val="Default"/>
        <w:ind w:firstLine="567"/>
        <w:jc w:val="both"/>
        <w:rPr>
          <w:b/>
          <w:bCs/>
          <w:color w:val="C00000"/>
          <w:sz w:val="28"/>
          <w:szCs w:val="28"/>
        </w:rPr>
      </w:pPr>
      <w:r w:rsidRPr="00AC5FBC">
        <w:rPr>
          <w:sz w:val="28"/>
          <w:szCs w:val="28"/>
        </w:rPr>
        <w:t xml:space="preserve">Участники квеста погружаются в архитектурное зодчество г. Томска. Участникам предлагается прочитать тексты об архитектуре г. Томска и вставить в текст название дома из предложенных вариантов. В качестве второго задания предлагается собрать </w:t>
      </w:r>
      <w:proofErr w:type="spellStart"/>
      <w:r w:rsidRPr="00AC5FBC">
        <w:rPr>
          <w:sz w:val="28"/>
          <w:szCs w:val="28"/>
        </w:rPr>
        <w:t>пазл</w:t>
      </w:r>
      <w:proofErr w:type="spellEnd"/>
      <w:r w:rsidRPr="00AC5FBC">
        <w:rPr>
          <w:sz w:val="28"/>
          <w:szCs w:val="28"/>
        </w:rPr>
        <w:t xml:space="preserve"> – фото дома по описанию. </w:t>
      </w:r>
      <w:hyperlink r:id="rId7" w:history="1">
        <w:r w:rsidRPr="00C86CB8">
          <w:rPr>
            <w:rStyle w:val="aa"/>
            <w:b/>
            <w:sz w:val="28"/>
            <w:szCs w:val="28"/>
          </w:rPr>
          <w:t>Рисунок 2.</w:t>
        </w:r>
      </w:hyperlink>
    </w:p>
    <w:p w:rsidR="008617B3" w:rsidRPr="00AC5FBC" w:rsidRDefault="008617B3" w:rsidP="00AC5FBC">
      <w:pPr>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color w:val="000000"/>
          <w:sz w:val="28"/>
          <w:szCs w:val="28"/>
        </w:rPr>
        <w:t xml:space="preserve">  </w:t>
      </w:r>
      <w:r w:rsidRPr="00AC5FBC">
        <w:rPr>
          <w:rFonts w:ascii="Times New Roman" w:hAnsi="Times New Roman" w:cs="Times New Roman"/>
          <w:b/>
          <w:color w:val="C00000"/>
          <w:sz w:val="28"/>
          <w:szCs w:val="28"/>
        </w:rPr>
        <w:t>Цель этапа:</w:t>
      </w:r>
      <w:r w:rsidRPr="00AC5FBC">
        <w:rPr>
          <w:rFonts w:ascii="Times New Roman" w:hAnsi="Times New Roman" w:cs="Times New Roman"/>
          <w:color w:val="C00000"/>
          <w:sz w:val="28"/>
          <w:szCs w:val="28"/>
        </w:rPr>
        <w:t xml:space="preserve"> </w:t>
      </w:r>
      <w:r w:rsidRPr="00AC5FBC">
        <w:rPr>
          <w:rFonts w:ascii="Times New Roman" w:hAnsi="Times New Roman" w:cs="Times New Roman"/>
          <w:sz w:val="28"/>
          <w:szCs w:val="28"/>
        </w:rPr>
        <w:t>систематизировать материал деревянного зодчества г. Томска, извлекать необходимую информацию, понимать предложенные тексты на иностранном языке.</w:t>
      </w:r>
    </w:p>
    <w:p w:rsidR="008617B3" w:rsidRPr="00AC5FBC" w:rsidRDefault="008617B3" w:rsidP="00AC5FBC">
      <w:pPr>
        <w:spacing w:after="0" w:line="240" w:lineRule="auto"/>
        <w:ind w:firstLine="567"/>
        <w:rPr>
          <w:rFonts w:ascii="Times New Roman" w:hAnsi="Times New Roman" w:cs="Times New Roman"/>
          <w:b/>
          <w:color w:val="C00000"/>
          <w:sz w:val="28"/>
          <w:szCs w:val="28"/>
        </w:rPr>
      </w:pPr>
      <w:r w:rsidRPr="00AC5FBC">
        <w:rPr>
          <w:rFonts w:ascii="Times New Roman" w:hAnsi="Times New Roman" w:cs="Times New Roman"/>
          <w:b/>
          <w:sz w:val="28"/>
          <w:szCs w:val="28"/>
        </w:rPr>
        <w:t xml:space="preserve">  </w:t>
      </w:r>
      <w:r w:rsidRPr="00AC5FBC">
        <w:rPr>
          <w:rFonts w:ascii="Times New Roman" w:hAnsi="Times New Roman" w:cs="Times New Roman"/>
          <w:b/>
          <w:color w:val="C00000"/>
          <w:sz w:val="28"/>
          <w:szCs w:val="28"/>
        </w:rPr>
        <w:t>Этап 2. «Сибирь как дом» иностранный туризм»  (</w:t>
      </w:r>
      <w:r w:rsidRPr="00AC5FBC">
        <w:rPr>
          <w:rFonts w:ascii="Times New Roman" w:hAnsi="Times New Roman" w:cs="Times New Roman"/>
          <w:b/>
          <w:color w:val="C00000"/>
          <w:sz w:val="28"/>
          <w:szCs w:val="28"/>
          <w:lang w:val="en-US"/>
        </w:rPr>
        <w:t>Siberia</w:t>
      </w:r>
      <w:r w:rsidRPr="00AC5FBC">
        <w:rPr>
          <w:rFonts w:ascii="Times New Roman" w:hAnsi="Times New Roman" w:cs="Times New Roman"/>
          <w:b/>
          <w:color w:val="C00000"/>
          <w:sz w:val="28"/>
          <w:szCs w:val="28"/>
        </w:rPr>
        <w:t xml:space="preserve"> </w:t>
      </w:r>
      <w:r w:rsidRPr="00AC5FBC">
        <w:rPr>
          <w:rFonts w:ascii="Times New Roman" w:hAnsi="Times New Roman" w:cs="Times New Roman"/>
          <w:b/>
          <w:color w:val="C00000"/>
          <w:sz w:val="28"/>
          <w:szCs w:val="28"/>
          <w:lang w:val="en-US"/>
        </w:rPr>
        <w:t>as</w:t>
      </w:r>
      <w:r w:rsidRPr="00AC5FBC">
        <w:rPr>
          <w:rFonts w:ascii="Times New Roman" w:hAnsi="Times New Roman" w:cs="Times New Roman"/>
          <w:b/>
          <w:color w:val="C00000"/>
          <w:sz w:val="28"/>
          <w:szCs w:val="28"/>
        </w:rPr>
        <w:t xml:space="preserve"> </w:t>
      </w:r>
      <w:r w:rsidRPr="00AC5FBC">
        <w:rPr>
          <w:rFonts w:ascii="Times New Roman" w:hAnsi="Times New Roman" w:cs="Times New Roman"/>
          <w:b/>
          <w:color w:val="C00000"/>
          <w:sz w:val="28"/>
          <w:szCs w:val="28"/>
          <w:lang w:val="en-US"/>
        </w:rPr>
        <w:t>a</w:t>
      </w:r>
      <w:r w:rsidRPr="00AC5FBC">
        <w:rPr>
          <w:rFonts w:ascii="Times New Roman" w:hAnsi="Times New Roman" w:cs="Times New Roman"/>
          <w:b/>
          <w:color w:val="C00000"/>
          <w:sz w:val="28"/>
          <w:szCs w:val="28"/>
        </w:rPr>
        <w:t xml:space="preserve"> </w:t>
      </w:r>
      <w:r w:rsidRPr="00AC5FBC">
        <w:rPr>
          <w:rFonts w:ascii="Times New Roman" w:hAnsi="Times New Roman" w:cs="Times New Roman"/>
          <w:b/>
          <w:color w:val="C00000"/>
          <w:sz w:val="28"/>
          <w:szCs w:val="28"/>
          <w:lang w:val="en-US"/>
        </w:rPr>
        <w:t>home</w:t>
      </w:r>
      <w:r w:rsidRPr="00AC5FBC">
        <w:rPr>
          <w:rFonts w:ascii="Times New Roman" w:hAnsi="Times New Roman" w:cs="Times New Roman"/>
          <w:b/>
          <w:color w:val="C00000"/>
          <w:sz w:val="28"/>
          <w:szCs w:val="28"/>
        </w:rPr>
        <w:t>)</w:t>
      </w:r>
    </w:p>
    <w:p w:rsidR="00DC5FFE" w:rsidRPr="00AC5FBC" w:rsidRDefault="00DC5FFE" w:rsidP="004E0DDA">
      <w:pPr>
        <w:spacing w:after="0" w:line="240" w:lineRule="auto"/>
        <w:ind w:firstLine="567"/>
        <w:jc w:val="both"/>
        <w:rPr>
          <w:rFonts w:ascii="Times New Roman" w:hAnsi="Times New Roman" w:cs="Times New Roman"/>
          <w:b/>
          <w:color w:val="C00000"/>
          <w:sz w:val="28"/>
          <w:szCs w:val="28"/>
        </w:rPr>
      </w:pPr>
      <w:r w:rsidRPr="00AC5FBC">
        <w:rPr>
          <w:rFonts w:ascii="Times New Roman" w:hAnsi="Times New Roman" w:cs="Times New Roman"/>
          <w:sz w:val="28"/>
          <w:szCs w:val="28"/>
        </w:rPr>
        <w:t xml:space="preserve">Участники квеста читают письма иностранных туристов и их впечатление о посещении города Томска. Изучив письма, участники  называют пять причин, по которым стоит посетить г. Томск (приводят примеры и доказательства из писем). </w:t>
      </w:r>
      <w:hyperlink r:id="rId8" w:history="1">
        <w:r w:rsidRPr="00C86CB8">
          <w:rPr>
            <w:rStyle w:val="aa"/>
            <w:rFonts w:ascii="Times New Roman" w:hAnsi="Times New Roman" w:cs="Times New Roman"/>
            <w:b/>
            <w:sz w:val="28"/>
            <w:szCs w:val="28"/>
          </w:rPr>
          <w:t>Рисунок 3.</w:t>
        </w:r>
      </w:hyperlink>
    </w:p>
    <w:p w:rsidR="008617B3" w:rsidRPr="00AC5FBC" w:rsidRDefault="008617B3" w:rsidP="00AC5FBC">
      <w:pPr>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sz w:val="28"/>
          <w:szCs w:val="28"/>
        </w:rPr>
        <w:t xml:space="preserve">  </w:t>
      </w:r>
      <w:r w:rsidRPr="00AC5FBC">
        <w:rPr>
          <w:rFonts w:ascii="Times New Roman" w:hAnsi="Times New Roman" w:cs="Times New Roman"/>
          <w:b/>
          <w:color w:val="C00000"/>
          <w:sz w:val="28"/>
          <w:szCs w:val="28"/>
        </w:rPr>
        <w:t xml:space="preserve">Цель этапа: </w:t>
      </w:r>
      <w:r w:rsidRPr="00AC5FBC">
        <w:rPr>
          <w:rFonts w:ascii="Times New Roman" w:hAnsi="Times New Roman" w:cs="Times New Roman"/>
          <w:sz w:val="28"/>
          <w:szCs w:val="28"/>
        </w:rPr>
        <w:t>выяснить, какие главные причины находят иностранные туристы для посещения города Томска.</w:t>
      </w:r>
    </w:p>
    <w:p w:rsidR="008617B3" w:rsidRPr="00AC5FBC" w:rsidRDefault="008617B3" w:rsidP="00AC5FBC">
      <w:pPr>
        <w:spacing w:after="0" w:line="240" w:lineRule="auto"/>
        <w:ind w:firstLine="567"/>
        <w:jc w:val="both"/>
        <w:rPr>
          <w:rFonts w:ascii="Times New Roman" w:hAnsi="Times New Roman" w:cs="Times New Roman"/>
          <w:b/>
          <w:color w:val="C00000"/>
          <w:sz w:val="28"/>
          <w:szCs w:val="28"/>
        </w:rPr>
      </w:pPr>
      <w:r w:rsidRPr="00AC5FBC">
        <w:rPr>
          <w:rFonts w:ascii="Times New Roman" w:hAnsi="Times New Roman" w:cs="Times New Roman"/>
          <w:b/>
          <w:sz w:val="28"/>
          <w:szCs w:val="28"/>
        </w:rPr>
        <w:t xml:space="preserve">  </w:t>
      </w:r>
      <w:r w:rsidRPr="00AC5FBC">
        <w:rPr>
          <w:rFonts w:ascii="Times New Roman" w:hAnsi="Times New Roman" w:cs="Times New Roman"/>
          <w:b/>
          <w:color w:val="C00000"/>
          <w:sz w:val="28"/>
          <w:szCs w:val="28"/>
        </w:rPr>
        <w:t>Этап 3.  «Нерукотворные памятники» (</w:t>
      </w:r>
      <w:r w:rsidRPr="00AC5FBC">
        <w:rPr>
          <w:rFonts w:ascii="Times New Roman" w:hAnsi="Times New Roman" w:cs="Times New Roman"/>
          <w:b/>
          <w:color w:val="C00000"/>
          <w:sz w:val="28"/>
          <w:szCs w:val="28"/>
          <w:lang w:val="en-US"/>
        </w:rPr>
        <w:t>Uncreated</w:t>
      </w:r>
      <w:r w:rsidRPr="00AC5FBC">
        <w:rPr>
          <w:rFonts w:ascii="Times New Roman" w:hAnsi="Times New Roman" w:cs="Times New Roman"/>
          <w:b/>
          <w:color w:val="C00000"/>
          <w:sz w:val="28"/>
          <w:szCs w:val="28"/>
        </w:rPr>
        <w:t xml:space="preserve"> </w:t>
      </w:r>
      <w:r w:rsidRPr="00AC5FBC">
        <w:rPr>
          <w:rFonts w:ascii="Times New Roman" w:hAnsi="Times New Roman" w:cs="Times New Roman"/>
          <w:b/>
          <w:color w:val="C00000"/>
          <w:sz w:val="28"/>
          <w:szCs w:val="28"/>
          <w:lang w:val="en-US"/>
        </w:rPr>
        <w:t>monuments</w:t>
      </w:r>
      <w:r w:rsidRPr="00AC5FBC">
        <w:rPr>
          <w:rFonts w:ascii="Times New Roman" w:hAnsi="Times New Roman" w:cs="Times New Roman"/>
          <w:b/>
          <w:color w:val="C00000"/>
          <w:sz w:val="28"/>
          <w:szCs w:val="28"/>
        </w:rPr>
        <w:t>)</w:t>
      </w:r>
    </w:p>
    <w:p w:rsidR="00DC5FFE" w:rsidRPr="00AC5FBC" w:rsidRDefault="00DC5FFE" w:rsidP="00AC5FBC">
      <w:pPr>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sz w:val="28"/>
          <w:szCs w:val="28"/>
        </w:rPr>
        <w:t xml:space="preserve">Игра «Правда или ложь». Участники квеста по очереди выбирают карточку с категорией, на ней изображена фотография объекта Томской области и вопрос. Нужно ответить на вопрос  «правда» или «ложь». После ответа прослушивается краткая информация об этом объекте. </w:t>
      </w:r>
      <w:hyperlink r:id="rId9" w:history="1">
        <w:r w:rsidRPr="00C86CB8">
          <w:rPr>
            <w:rStyle w:val="aa"/>
            <w:rFonts w:ascii="Times New Roman" w:hAnsi="Times New Roman" w:cs="Times New Roman"/>
            <w:b/>
            <w:sz w:val="28"/>
            <w:szCs w:val="28"/>
          </w:rPr>
          <w:t>Рисунок 4.</w:t>
        </w:r>
      </w:hyperlink>
    </w:p>
    <w:p w:rsidR="008617B3" w:rsidRPr="00AC5FBC" w:rsidRDefault="008617B3" w:rsidP="00AC5FBC">
      <w:pPr>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b/>
          <w:color w:val="C00000"/>
          <w:sz w:val="28"/>
          <w:szCs w:val="28"/>
        </w:rPr>
        <w:t>Цель этапа:</w:t>
      </w:r>
      <w:r w:rsidRPr="00AC5FBC">
        <w:rPr>
          <w:rFonts w:ascii="Times New Roman" w:hAnsi="Times New Roman" w:cs="Times New Roman"/>
          <w:color w:val="C00000"/>
          <w:sz w:val="28"/>
          <w:szCs w:val="28"/>
        </w:rPr>
        <w:t xml:space="preserve"> </w:t>
      </w:r>
      <w:r w:rsidRPr="00AC5FBC">
        <w:rPr>
          <w:rFonts w:ascii="Times New Roman" w:hAnsi="Times New Roman" w:cs="Times New Roman"/>
          <w:sz w:val="28"/>
          <w:szCs w:val="28"/>
        </w:rPr>
        <w:t>выяснить, знают ли участники квеста о культурных памятниках Томской области.</w:t>
      </w:r>
    </w:p>
    <w:p w:rsidR="008617B3" w:rsidRPr="00AC5FBC" w:rsidRDefault="008617B3" w:rsidP="00AC5FBC">
      <w:pPr>
        <w:spacing w:after="0" w:line="240" w:lineRule="auto"/>
        <w:ind w:firstLine="567"/>
        <w:jc w:val="both"/>
        <w:rPr>
          <w:rFonts w:ascii="Times New Roman" w:hAnsi="Times New Roman" w:cs="Times New Roman"/>
          <w:color w:val="C00000"/>
          <w:sz w:val="28"/>
          <w:szCs w:val="28"/>
        </w:rPr>
      </w:pPr>
      <w:r w:rsidRPr="00AC5FBC">
        <w:rPr>
          <w:rFonts w:ascii="Times New Roman" w:hAnsi="Times New Roman" w:cs="Times New Roman"/>
          <w:b/>
          <w:sz w:val="28"/>
          <w:szCs w:val="28"/>
        </w:rPr>
        <w:t xml:space="preserve">  </w:t>
      </w:r>
      <w:r w:rsidRPr="00AC5FBC">
        <w:rPr>
          <w:rFonts w:ascii="Times New Roman" w:hAnsi="Times New Roman" w:cs="Times New Roman"/>
          <w:b/>
          <w:color w:val="C00000"/>
          <w:sz w:val="28"/>
          <w:szCs w:val="28"/>
        </w:rPr>
        <w:t>Этап 4. «Самобытная культура»</w:t>
      </w:r>
      <w:r w:rsidRPr="00AC5FBC">
        <w:rPr>
          <w:rFonts w:ascii="Times New Roman" w:hAnsi="Times New Roman" w:cs="Times New Roman"/>
          <w:color w:val="C00000"/>
          <w:sz w:val="28"/>
          <w:szCs w:val="28"/>
        </w:rPr>
        <w:t xml:space="preserve"> (</w:t>
      </w:r>
      <w:r w:rsidRPr="00AC5FBC">
        <w:rPr>
          <w:rFonts w:ascii="Times New Roman" w:hAnsi="Times New Roman" w:cs="Times New Roman"/>
          <w:b/>
          <w:color w:val="C00000"/>
          <w:sz w:val="28"/>
          <w:szCs w:val="28"/>
          <w:lang w:val="en-US"/>
        </w:rPr>
        <w:t>Unique</w:t>
      </w:r>
      <w:r w:rsidRPr="00AC5FBC">
        <w:rPr>
          <w:rFonts w:ascii="Times New Roman" w:hAnsi="Times New Roman" w:cs="Times New Roman"/>
          <w:b/>
          <w:color w:val="C00000"/>
          <w:sz w:val="28"/>
          <w:szCs w:val="28"/>
        </w:rPr>
        <w:t xml:space="preserve"> </w:t>
      </w:r>
      <w:r w:rsidRPr="00AC5FBC">
        <w:rPr>
          <w:rFonts w:ascii="Times New Roman" w:hAnsi="Times New Roman" w:cs="Times New Roman"/>
          <w:b/>
          <w:color w:val="C00000"/>
          <w:sz w:val="28"/>
          <w:szCs w:val="28"/>
          <w:lang w:val="en-US"/>
        </w:rPr>
        <w:t>culture</w:t>
      </w:r>
      <w:r w:rsidRPr="00AC5FBC">
        <w:rPr>
          <w:rFonts w:ascii="Times New Roman" w:hAnsi="Times New Roman" w:cs="Times New Roman"/>
          <w:color w:val="C00000"/>
          <w:sz w:val="28"/>
          <w:szCs w:val="28"/>
        </w:rPr>
        <w:t>)</w:t>
      </w:r>
    </w:p>
    <w:p w:rsidR="00DC5FFE" w:rsidRPr="00AC5FBC" w:rsidRDefault="00DC5FFE" w:rsidP="00AC5FBC">
      <w:pPr>
        <w:spacing w:after="0" w:line="240" w:lineRule="auto"/>
        <w:ind w:firstLine="567"/>
        <w:jc w:val="both"/>
        <w:rPr>
          <w:rFonts w:ascii="Times New Roman" w:hAnsi="Times New Roman" w:cs="Times New Roman"/>
          <w:color w:val="C00000"/>
          <w:sz w:val="28"/>
          <w:szCs w:val="28"/>
        </w:rPr>
      </w:pPr>
      <w:r w:rsidRPr="00AC5FBC">
        <w:rPr>
          <w:rFonts w:ascii="Times New Roman" w:hAnsi="Times New Roman" w:cs="Times New Roman"/>
          <w:sz w:val="28"/>
          <w:szCs w:val="28"/>
        </w:rPr>
        <w:t>Изготовление селькупской куклы (творческое задание). Участники квеста прослушивают информацию о традиционных оберегах народов Сибири, узнают значение символики украшения одежды и изготовляют селькупскую куклу «</w:t>
      </w:r>
      <w:proofErr w:type="spellStart"/>
      <w:r w:rsidRPr="00AC5FBC">
        <w:rPr>
          <w:rFonts w:ascii="Times New Roman" w:hAnsi="Times New Roman" w:cs="Times New Roman"/>
          <w:color w:val="000000" w:themeColor="text1"/>
          <w:sz w:val="28"/>
          <w:szCs w:val="28"/>
        </w:rPr>
        <w:t>Акань</w:t>
      </w:r>
      <w:proofErr w:type="spellEnd"/>
      <w:r w:rsidRPr="00AC5FBC">
        <w:rPr>
          <w:rFonts w:ascii="Times New Roman" w:hAnsi="Times New Roman" w:cs="Times New Roman"/>
          <w:sz w:val="28"/>
          <w:szCs w:val="28"/>
        </w:rPr>
        <w:t xml:space="preserve">», используя заготовки для изготовления. </w:t>
      </w:r>
      <w:hyperlink r:id="rId10" w:history="1">
        <w:r w:rsidRPr="00C86CB8">
          <w:rPr>
            <w:rStyle w:val="aa"/>
            <w:rFonts w:ascii="Times New Roman" w:hAnsi="Times New Roman" w:cs="Times New Roman"/>
            <w:b/>
            <w:sz w:val="28"/>
            <w:szCs w:val="28"/>
          </w:rPr>
          <w:t>Рисунок 5.</w:t>
        </w:r>
      </w:hyperlink>
    </w:p>
    <w:p w:rsidR="008617B3" w:rsidRPr="00AC5FBC" w:rsidRDefault="008617B3" w:rsidP="00AC5FBC">
      <w:pPr>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sz w:val="28"/>
          <w:szCs w:val="28"/>
        </w:rPr>
        <w:t xml:space="preserve">  </w:t>
      </w:r>
      <w:r w:rsidRPr="00AC5FBC">
        <w:rPr>
          <w:rFonts w:ascii="Times New Roman" w:hAnsi="Times New Roman" w:cs="Times New Roman"/>
          <w:b/>
          <w:color w:val="C00000"/>
          <w:sz w:val="28"/>
          <w:szCs w:val="28"/>
        </w:rPr>
        <w:t xml:space="preserve">Цель этапа: </w:t>
      </w:r>
      <w:r w:rsidRPr="00AC5FBC">
        <w:rPr>
          <w:rFonts w:ascii="Times New Roman" w:hAnsi="Times New Roman" w:cs="Times New Roman"/>
          <w:sz w:val="28"/>
          <w:szCs w:val="28"/>
        </w:rPr>
        <w:t>научиться изготавливать  элементы традиционной культуры из подручных средств, уметь описывать получившееся изделие на иностранном языке.</w:t>
      </w:r>
    </w:p>
    <w:p w:rsidR="008617B3" w:rsidRPr="00AC5FBC" w:rsidRDefault="008617B3" w:rsidP="00AC5FBC">
      <w:pPr>
        <w:spacing w:after="0" w:line="240" w:lineRule="auto"/>
        <w:ind w:firstLine="567"/>
        <w:rPr>
          <w:rFonts w:ascii="Times New Roman" w:hAnsi="Times New Roman" w:cs="Times New Roman"/>
          <w:b/>
          <w:color w:val="C00000"/>
          <w:sz w:val="28"/>
          <w:szCs w:val="28"/>
        </w:rPr>
      </w:pPr>
      <w:r w:rsidRPr="00AC5FBC">
        <w:rPr>
          <w:rFonts w:ascii="Times New Roman" w:hAnsi="Times New Roman" w:cs="Times New Roman"/>
          <w:b/>
          <w:sz w:val="28"/>
          <w:szCs w:val="28"/>
        </w:rPr>
        <w:lastRenderedPageBreak/>
        <w:t xml:space="preserve">  </w:t>
      </w:r>
      <w:r w:rsidRPr="00AC5FBC">
        <w:rPr>
          <w:rFonts w:ascii="Times New Roman" w:hAnsi="Times New Roman" w:cs="Times New Roman"/>
          <w:b/>
          <w:color w:val="C00000"/>
          <w:sz w:val="28"/>
          <w:szCs w:val="28"/>
        </w:rPr>
        <w:t>Этап 5. «Создание проекта: мысли локально – действуй глобально» (</w:t>
      </w:r>
      <w:r w:rsidRPr="00AC5FBC">
        <w:rPr>
          <w:rFonts w:ascii="Times New Roman" w:hAnsi="Times New Roman" w:cs="Times New Roman"/>
          <w:b/>
          <w:color w:val="C00000"/>
          <w:sz w:val="28"/>
          <w:szCs w:val="28"/>
          <w:lang w:val="en-US"/>
        </w:rPr>
        <w:t>Puzzle</w:t>
      </w:r>
      <w:r w:rsidRPr="00AC5FBC">
        <w:rPr>
          <w:rFonts w:ascii="Times New Roman" w:hAnsi="Times New Roman" w:cs="Times New Roman"/>
          <w:b/>
          <w:color w:val="C00000"/>
          <w:sz w:val="28"/>
          <w:szCs w:val="28"/>
        </w:rPr>
        <w:t xml:space="preserve"> «</w:t>
      </w:r>
      <w:r w:rsidRPr="00AC5FBC">
        <w:rPr>
          <w:rFonts w:ascii="Times New Roman" w:hAnsi="Times New Roman" w:cs="Times New Roman"/>
          <w:b/>
          <w:color w:val="C00000"/>
          <w:sz w:val="28"/>
          <w:szCs w:val="28"/>
          <w:lang w:val="en-US"/>
        </w:rPr>
        <w:t>Tomsk</w:t>
      </w:r>
      <w:r w:rsidRPr="00AC5FBC">
        <w:rPr>
          <w:rFonts w:ascii="Times New Roman" w:hAnsi="Times New Roman" w:cs="Times New Roman"/>
          <w:b/>
          <w:color w:val="C00000"/>
          <w:sz w:val="28"/>
          <w:szCs w:val="28"/>
        </w:rPr>
        <w:t xml:space="preserve"> </w:t>
      </w:r>
      <w:r w:rsidRPr="00AC5FBC">
        <w:rPr>
          <w:rFonts w:ascii="Times New Roman" w:hAnsi="Times New Roman" w:cs="Times New Roman"/>
          <w:b/>
          <w:color w:val="C00000"/>
          <w:sz w:val="28"/>
          <w:szCs w:val="28"/>
          <w:lang w:val="en-US"/>
        </w:rPr>
        <w:t>region</w:t>
      </w:r>
      <w:r w:rsidRPr="00AC5FBC">
        <w:rPr>
          <w:rFonts w:ascii="Times New Roman" w:hAnsi="Times New Roman" w:cs="Times New Roman"/>
          <w:b/>
          <w:color w:val="C00000"/>
          <w:sz w:val="28"/>
          <w:szCs w:val="28"/>
        </w:rPr>
        <w:t>»)</w:t>
      </w:r>
    </w:p>
    <w:p w:rsidR="00DC5FFE" w:rsidRPr="00AC5FBC" w:rsidRDefault="00DC5FFE" w:rsidP="004E0DDA">
      <w:pPr>
        <w:spacing w:after="0" w:line="240" w:lineRule="auto"/>
        <w:ind w:firstLine="567"/>
        <w:jc w:val="both"/>
        <w:rPr>
          <w:rFonts w:ascii="Times New Roman" w:hAnsi="Times New Roman" w:cs="Times New Roman"/>
          <w:b/>
          <w:color w:val="C00000"/>
          <w:sz w:val="28"/>
          <w:szCs w:val="28"/>
        </w:rPr>
      </w:pPr>
      <w:r w:rsidRPr="00AC5FBC">
        <w:rPr>
          <w:rFonts w:ascii="Times New Roman" w:hAnsi="Times New Roman" w:cs="Times New Roman"/>
          <w:sz w:val="28"/>
          <w:szCs w:val="28"/>
        </w:rPr>
        <w:t>Участники квеста систематизируют полученную информацию со всех этапов квеста и создают мини-проект о Томской области. Каждой команде выдается часть карты Томской области (</w:t>
      </w:r>
      <w:proofErr w:type="spellStart"/>
      <w:r w:rsidRPr="00AC5FBC">
        <w:rPr>
          <w:rFonts w:ascii="Times New Roman" w:hAnsi="Times New Roman" w:cs="Times New Roman"/>
          <w:sz w:val="28"/>
          <w:szCs w:val="28"/>
        </w:rPr>
        <w:t>пазл</w:t>
      </w:r>
      <w:proofErr w:type="spellEnd"/>
      <w:r w:rsidRPr="00AC5FBC">
        <w:rPr>
          <w:rFonts w:ascii="Times New Roman" w:hAnsi="Times New Roman" w:cs="Times New Roman"/>
          <w:sz w:val="28"/>
          <w:szCs w:val="28"/>
        </w:rPr>
        <w:t xml:space="preserve">) и «подсказки», которые можно использовать при защите проекта. </w:t>
      </w:r>
      <w:hyperlink r:id="rId11" w:history="1">
        <w:r w:rsidRPr="00C86CB8">
          <w:rPr>
            <w:rStyle w:val="aa"/>
            <w:rFonts w:ascii="Times New Roman" w:hAnsi="Times New Roman" w:cs="Times New Roman"/>
            <w:b/>
            <w:sz w:val="28"/>
            <w:szCs w:val="28"/>
          </w:rPr>
          <w:t>Рисунок 6.</w:t>
        </w:r>
      </w:hyperlink>
    </w:p>
    <w:p w:rsidR="008617B3" w:rsidRPr="00AC5FBC" w:rsidRDefault="008617B3" w:rsidP="00AC5FBC">
      <w:pPr>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b/>
          <w:color w:val="C00000"/>
          <w:sz w:val="28"/>
          <w:szCs w:val="28"/>
        </w:rPr>
        <w:t xml:space="preserve">  Цель этапа:</w:t>
      </w:r>
      <w:r w:rsidRPr="00AC5FBC">
        <w:rPr>
          <w:rFonts w:ascii="Times New Roman" w:hAnsi="Times New Roman" w:cs="Times New Roman"/>
          <w:color w:val="C00000"/>
          <w:sz w:val="28"/>
          <w:szCs w:val="28"/>
        </w:rPr>
        <w:t xml:space="preserve"> </w:t>
      </w:r>
      <w:r w:rsidRPr="00AC5FBC">
        <w:rPr>
          <w:rFonts w:ascii="Times New Roman" w:hAnsi="Times New Roman" w:cs="Times New Roman"/>
          <w:sz w:val="28"/>
          <w:szCs w:val="28"/>
        </w:rPr>
        <w:t>систематизировать полученные знания о культурных объектах Томской области.</w:t>
      </w:r>
    </w:p>
    <w:p w:rsidR="004A752F" w:rsidRPr="00AC5FBC" w:rsidRDefault="004A752F" w:rsidP="00AC5FBC">
      <w:pPr>
        <w:spacing w:after="0" w:line="240" w:lineRule="auto"/>
        <w:ind w:firstLine="567"/>
        <w:jc w:val="both"/>
        <w:rPr>
          <w:rFonts w:ascii="Times New Roman" w:hAnsi="Times New Roman" w:cs="Times New Roman"/>
          <w:sz w:val="28"/>
          <w:szCs w:val="28"/>
        </w:rPr>
      </w:pPr>
      <w:r w:rsidRPr="00AC5FBC">
        <w:rPr>
          <w:rFonts w:ascii="Times New Roman" w:hAnsi="Times New Roman" w:cs="Times New Roman"/>
          <w:sz w:val="28"/>
          <w:szCs w:val="28"/>
        </w:rPr>
        <w:t xml:space="preserve">  </w:t>
      </w:r>
      <w:r w:rsidRPr="00AC5FBC">
        <w:rPr>
          <w:rFonts w:ascii="Times New Roman" w:hAnsi="Times New Roman" w:cs="Times New Roman"/>
          <w:b/>
          <w:color w:val="C00000"/>
          <w:sz w:val="28"/>
          <w:szCs w:val="28"/>
        </w:rPr>
        <w:t>Задачи этапа:</w:t>
      </w:r>
      <w:r w:rsidRPr="00AC5FBC">
        <w:rPr>
          <w:rFonts w:ascii="Times New Roman" w:hAnsi="Times New Roman" w:cs="Times New Roman"/>
          <w:color w:val="C00000"/>
          <w:sz w:val="28"/>
          <w:szCs w:val="28"/>
        </w:rPr>
        <w:t xml:space="preserve"> </w:t>
      </w:r>
      <w:r w:rsidRPr="00AC5FBC">
        <w:rPr>
          <w:rFonts w:ascii="Times New Roman" w:hAnsi="Times New Roman" w:cs="Times New Roman"/>
          <w:sz w:val="28"/>
          <w:szCs w:val="28"/>
        </w:rPr>
        <w:t xml:space="preserve">«…не делать резких движений в условиях неустойчивого мира, действовать </w:t>
      </w:r>
      <w:proofErr w:type="spellStart"/>
      <w:r w:rsidRPr="00AC5FBC">
        <w:rPr>
          <w:rFonts w:ascii="Times New Roman" w:hAnsi="Times New Roman" w:cs="Times New Roman"/>
          <w:sz w:val="28"/>
          <w:szCs w:val="28"/>
        </w:rPr>
        <w:t>предосторожно</w:t>
      </w:r>
      <w:proofErr w:type="spellEnd"/>
      <w:r w:rsidRPr="00AC5FBC">
        <w:rPr>
          <w:rFonts w:ascii="Times New Roman" w:hAnsi="Times New Roman" w:cs="Times New Roman"/>
          <w:sz w:val="28"/>
          <w:szCs w:val="28"/>
        </w:rPr>
        <w:t xml:space="preserve">». Если я не уверен, безопасно ли то, что я хочу сделать для природы, для людей, для меня самого – я лучше совсем откажусь от этого. </w:t>
      </w:r>
    </w:p>
    <w:p w:rsidR="008617B3" w:rsidRPr="00AC5FBC" w:rsidRDefault="008617B3" w:rsidP="00AC5FB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C5FBC">
        <w:rPr>
          <w:rFonts w:ascii="Times New Roman" w:hAnsi="Times New Roman" w:cs="Times New Roman"/>
          <w:b/>
          <w:bCs/>
          <w:color w:val="000000"/>
          <w:sz w:val="28"/>
          <w:szCs w:val="28"/>
        </w:rPr>
        <w:t xml:space="preserve">  </w:t>
      </w:r>
      <w:r w:rsidRPr="00AC5FBC">
        <w:rPr>
          <w:rFonts w:ascii="Times New Roman" w:hAnsi="Times New Roman" w:cs="Times New Roman"/>
          <w:b/>
          <w:bCs/>
          <w:color w:val="C00000"/>
          <w:sz w:val="28"/>
          <w:szCs w:val="28"/>
        </w:rPr>
        <w:t>Заключительный этап</w:t>
      </w:r>
      <w:r w:rsidRPr="00AC5FBC">
        <w:rPr>
          <w:rFonts w:ascii="Times New Roman" w:hAnsi="Times New Roman" w:cs="Times New Roman"/>
          <w:color w:val="C00000"/>
          <w:sz w:val="28"/>
          <w:szCs w:val="28"/>
        </w:rPr>
        <w:t xml:space="preserve">: </w:t>
      </w:r>
      <w:r w:rsidRPr="00AC5FBC">
        <w:rPr>
          <w:rFonts w:ascii="Times New Roman" w:hAnsi="Times New Roman" w:cs="Times New Roman"/>
          <w:color w:val="000000"/>
          <w:sz w:val="28"/>
          <w:szCs w:val="28"/>
        </w:rPr>
        <w:t>На последнем этапе предложенного маршрута,</w:t>
      </w:r>
    </w:p>
    <w:p w:rsidR="008617B3" w:rsidRPr="00AC5FBC" w:rsidRDefault="008617B3" w:rsidP="00AC5FB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C5FBC">
        <w:rPr>
          <w:rFonts w:ascii="Times New Roman" w:hAnsi="Times New Roman" w:cs="Times New Roman"/>
          <w:color w:val="000000"/>
          <w:sz w:val="28"/>
          <w:szCs w:val="28"/>
        </w:rPr>
        <w:t>используя «подсказки» группа участников квеста готовит мини-проект «Мысли глобально – действуй локально». Выбирается спикер группы и защищает проект.</w:t>
      </w:r>
      <w:r w:rsidRPr="00AC5FBC">
        <w:rPr>
          <w:rFonts w:ascii="Times New Roman" w:hAnsi="Times New Roman" w:cs="Times New Roman"/>
          <w:noProof/>
          <w:sz w:val="28"/>
          <w:szCs w:val="28"/>
          <w:lang w:eastAsia="ru-RU"/>
        </w:rPr>
        <w:t xml:space="preserve"> </w:t>
      </w:r>
      <w:r w:rsidR="004A752F" w:rsidRPr="00AC5FBC">
        <w:rPr>
          <w:rFonts w:ascii="Times New Roman" w:hAnsi="Times New Roman" w:cs="Times New Roman"/>
          <w:noProof/>
          <w:sz w:val="28"/>
          <w:szCs w:val="28"/>
          <w:lang w:eastAsia="ru-RU"/>
        </w:rPr>
        <w:t>Учащиеся должны показать, как не навредить природе, в каком случае лучше отказаться от своих действий.</w:t>
      </w:r>
    </w:p>
    <w:p w:rsidR="008617B3" w:rsidRPr="00AC5FBC" w:rsidRDefault="008617B3" w:rsidP="00AC5FBC">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sidRPr="00AC5FBC">
        <w:rPr>
          <w:rFonts w:ascii="Times New Roman" w:hAnsi="Times New Roman" w:cs="Times New Roman"/>
          <w:b/>
          <w:color w:val="C00000"/>
          <w:sz w:val="28"/>
          <w:szCs w:val="28"/>
        </w:rPr>
        <w:t>П</w:t>
      </w:r>
      <w:r w:rsidRPr="00AC5FBC">
        <w:rPr>
          <w:rFonts w:ascii="Times New Roman" w:hAnsi="Times New Roman" w:cs="Times New Roman"/>
          <w:b/>
          <w:bCs/>
          <w:color w:val="C00000"/>
          <w:sz w:val="28"/>
          <w:szCs w:val="28"/>
        </w:rPr>
        <w:t>реимущество, уникальность и новизна мероприятия</w:t>
      </w:r>
    </w:p>
    <w:p w:rsidR="008617B3" w:rsidRPr="00AC5FBC" w:rsidRDefault="008617B3" w:rsidP="0078484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C5FBC">
        <w:rPr>
          <w:rFonts w:ascii="Times New Roman" w:hAnsi="Times New Roman" w:cs="Times New Roman"/>
          <w:color w:val="000000"/>
          <w:sz w:val="28"/>
          <w:szCs w:val="28"/>
        </w:rPr>
        <w:t xml:space="preserve">  </w:t>
      </w:r>
      <w:proofErr w:type="gramStart"/>
      <w:r w:rsidRPr="00AC5FBC">
        <w:rPr>
          <w:rFonts w:ascii="Times New Roman" w:hAnsi="Times New Roman" w:cs="Times New Roman"/>
          <w:color w:val="000000"/>
          <w:sz w:val="28"/>
          <w:szCs w:val="28"/>
        </w:rPr>
        <w:t>Интерактивный</w:t>
      </w:r>
      <w:proofErr w:type="gramEnd"/>
      <w:r w:rsidRPr="00AC5FBC">
        <w:rPr>
          <w:rFonts w:ascii="Times New Roman" w:hAnsi="Times New Roman" w:cs="Times New Roman"/>
          <w:color w:val="000000"/>
          <w:sz w:val="28"/>
          <w:szCs w:val="28"/>
        </w:rPr>
        <w:t xml:space="preserve"> квест-игра как форма организации деятельности понятна и актуальна для старшеклассников. Квест проводится в игровой форме, что создает свободную и независимую коммуникативную среду, дает возможность каждому участнику проявить себя. Игра создает творческую атмосферу, благодаря которой участники квеста имеют возможность выявить и продемонстрировать свои скрытые таланты и наклонности. Выполняя различные задания, участникам необходимо принимать верные решения, делать правильные выводы, выполнять действия экологической направленности, что погружает их в культуру Томской области и помогает</w:t>
      </w:r>
      <w:r w:rsidR="00784849" w:rsidRPr="00784849">
        <w:rPr>
          <w:rFonts w:ascii="Times New Roman" w:hAnsi="Times New Roman" w:cs="Times New Roman"/>
          <w:color w:val="000000"/>
          <w:sz w:val="28"/>
          <w:szCs w:val="28"/>
        </w:rPr>
        <w:t xml:space="preserve"> </w:t>
      </w:r>
      <w:r w:rsidRPr="00AC5FBC">
        <w:rPr>
          <w:rFonts w:ascii="Times New Roman" w:hAnsi="Times New Roman" w:cs="Times New Roman"/>
          <w:color w:val="000000"/>
          <w:sz w:val="28"/>
          <w:szCs w:val="28"/>
        </w:rPr>
        <w:t xml:space="preserve">проникнуться к историческим и культурным объектам Томской области.   </w:t>
      </w:r>
      <w:r w:rsidRPr="00AC5FBC">
        <w:rPr>
          <w:rFonts w:ascii="Times New Roman" w:hAnsi="Times New Roman" w:cs="Times New Roman"/>
          <w:b/>
          <w:color w:val="000000"/>
          <w:sz w:val="28"/>
          <w:szCs w:val="28"/>
        </w:rPr>
        <w:t>Универсальность данной формы работы состоит в том, что она может быть использована в образовательной организации любого типа и вида.</w:t>
      </w:r>
      <w:r w:rsidRPr="00AC5FBC">
        <w:rPr>
          <w:rFonts w:ascii="Times New Roman" w:hAnsi="Times New Roman" w:cs="Times New Roman"/>
          <w:color w:val="000000"/>
          <w:sz w:val="28"/>
          <w:szCs w:val="28"/>
        </w:rPr>
        <w:t xml:space="preserve"> Количество ситуаций и содержание заданий ежегодно может меняться</w:t>
      </w:r>
      <w:r w:rsidR="00914AFF">
        <w:rPr>
          <w:rFonts w:ascii="Times New Roman" w:hAnsi="Times New Roman" w:cs="Times New Roman"/>
          <w:color w:val="000000"/>
          <w:sz w:val="28"/>
          <w:szCs w:val="28"/>
          <w:lang w:val="en-US"/>
        </w:rPr>
        <w:t xml:space="preserve"> [5]</w:t>
      </w:r>
      <w:bookmarkStart w:id="0" w:name="_GoBack"/>
      <w:bookmarkEnd w:id="0"/>
      <w:r w:rsidRPr="00AC5FBC">
        <w:rPr>
          <w:rFonts w:ascii="Times New Roman" w:hAnsi="Times New Roman" w:cs="Times New Roman"/>
          <w:color w:val="000000"/>
          <w:sz w:val="28"/>
          <w:szCs w:val="28"/>
        </w:rPr>
        <w:t>.</w:t>
      </w:r>
    </w:p>
    <w:p w:rsidR="005C6A5A" w:rsidRPr="00AC5FBC" w:rsidRDefault="008617B3" w:rsidP="00AC5FBC">
      <w:pPr>
        <w:spacing w:after="0" w:line="240" w:lineRule="auto"/>
        <w:ind w:firstLine="567"/>
        <w:jc w:val="both"/>
        <w:rPr>
          <w:rFonts w:ascii="Times New Roman" w:eastAsia="Times New Roman" w:hAnsi="Times New Roman" w:cs="Times New Roman"/>
          <w:b/>
          <w:sz w:val="28"/>
          <w:szCs w:val="28"/>
          <w:lang w:eastAsia="ru-RU"/>
        </w:rPr>
      </w:pPr>
      <w:r w:rsidRPr="00AC5FBC">
        <w:rPr>
          <w:rFonts w:ascii="Times New Roman" w:hAnsi="Times New Roman" w:cs="Times New Roman"/>
          <w:b/>
          <w:bCs/>
          <w:color w:val="000000"/>
          <w:sz w:val="28"/>
          <w:szCs w:val="28"/>
        </w:rPr>
        <w:t xml:space="preserve">  </w:t>
      </w:r>
      <w:r w:rsidRPr="00AC5FBC">
        <w:rPr>
          <w:rFonts w:ascii="Times New Roman" w:hAnsi="Times New Roman" w:cs="Times New Roman"/>
          <w:sz w:val="28"/>
          <w:szCs w:val="28"/>
        </w:rPr>
        <w:t xml:space="preserve">Участие в </w:t>
      </w:r>
      <w:proofErr w:type="gramStart"/>
      <w:r w:rsidRPr="00AC5FBC">
        <w:rPr>
          <w:rFonts w:ascii="Times New Roman" w:hAnsi="Times New Roman" w:cs="Times New Roman"/>
          <w:sz w:val="28"/>
          <w:szCs w:val="28"/>
        </w:rPr>
        <w:t>интерактивном</w:t>
      </w:r>
      <w:proofErr w:type="gramEnd"/>
      <w:r w:rsidRPr="00AC5FBC">
        <w:rPr>
          <w:rFonts w:ascii="Times New Roman" w:hAnsi="Times New Roman" w:cs="Times New Roman"/>
          <w:sz w:val="28"/>
          <w:szCs w:val="28"/>
        </w:rPr>
        <w:t xml:space="preserve"> </w:t>
      </w:r>
      <w:proofErr w:type="spellStart"/>
      <w:r w:rsidRPr="00AC5FBC">
        <w:rPr>
          <w:rFonts w:ascii="Times New Roman" w:hAnsi="Times New Roman" w:cs="Times New Roman"/>
          <w:sz w:val="28"/>
          <w:szCs w:val="28"/>
        </w:rPr>
        <w:t>квесте</w:t>
      </w:r>
      <w:proofErr w:type="spellEnd"/>
      <w:r w:rsidRPr="00AC5FBC">
        <w:rPr>
          <w:rFonts w:ascii="Times New Roman" w:hAnsi="Times New Roman" w:cs="Times New Roman"/>
          <w:sz w:val="28"/>
          <w:szCs w:val="28"/>
        </w:rPr>
        <w:t xml:space="preserve"> позволяет участникам игры повысить интерес к историческому и культурному наследию Томской области, экологическому туризму.   Участники квеста могут участвовать в разговоре об экологическом краеведении на иностранном языке, уметь обмениваться информацией, создавать и защищать мини-проекты.</w:t>
      </w:r>
      <w:r w:rsidR="009449E6" w:rsidRPr="00AC5FBC">
        <w:rPr>
          <w:rFonts w:ascii="Times New Roman" w:hAnsi="Times New Roman" w:cs="Times New Roman"/>
          <w:sz w:val="28"/>
          <w:szCs w:val="28"/>
        </w:rPr>
        <w:t xml:space="preserve"> Самое главное, что участники квест-игры </w:t>
      </w:r>
      <w:r w:rsidR="005C6A5A" w:rsidRPr="00AC5FBC">
        <w:rPr>
          <w:rFonts w:ascii="Times New Roman" w:hAnsi="Times New Roman" w:cs="Times New Roman"/>
          <w:sz w:val="28"/>
          <w:szCs w:val="28"/>
        </w:rPr>
        <w:t>учатся на практике применять</w:t>
      </w:r>
      <w:r w:rsidR="004A752F" w:rsidRPr="00AC5FBC">
        <w:rPr>
          <w:rFonts w:ascii="Times New Roman" w:hAnsi="Times New Roman" w:cs="Times New Roman"/>
          <w:sz w:val="28"/>
          <w:szCs w:val="28"/>
        </w:rPr>
        <w:t xml:space="preserve"> «зеленые аксиомы». </w:t>
      </w:r>
      <w:r w:rsidR="004A752F" w:rsidRPr="00AC5FBC">
        <w:rPr>
          <w:rFonts w:ascii="Times New Roman" w:eastAsia="Times New Roman" w:hAnsi="Times New Roman" w:cs="Times New Roman"/>
          <w:b/>
          <w:sz w:val="28"/>
          <w:szCs w:val="28"/>
          <w:lang w:eastAsia="ru-RU"/>
        </w:rPr>
        <w:t>Принцип реализации «зеленых аксиом</w:t>
      </w:r>
      <w:r w:rsidR="005C6A5A" w:rsidRPr="00AC5FBC">
        <w:rPr>
          <w:rFonts w:ascii="Times New Roman" w:eastAsia="Times New Roman" w:hAnsi="Times New Roman" w:cs="Times New Roman"/>
          <w:b/>
          <w:sz w:val="28"/>
          <w:szCs w:val="28"/>
          <w:lang w:eastAsia="ru-RU"/>
        </w:rPr>
        <w:t>» происходит ненавязчиво, интересно, познавательно.</w:t>
      </w:r>
    </w:p>
    <w:p w:rsidR="008617B3" w:rsidRPr="00AC5FBC" w:rsidRDefault="008617B3" w:rsidP="00AC5FBC">
      <w:pPr>
        <w:tabs>
          <w:tab w:val="num" w:pos="720"/>
        </w:tabs>
        <w:suppressAutoHyphens/>
        <w:spacing w:after="0" w:line="240" w:lineRule="auto"/>
        <w:ind w:firstLine="567"/>
        <w:jc w:val="center"/>
        <w:rPr>
          <w:rFonts w:ascii="Times New Roman" w:eastAsia="Times New Roman" w:hAnsi="Times New Roman" w:cs="Times New Roman"/>
          <w:b/>
          <w:bCs/>
          <w:color w:val="C00000"/>
          <w:sz w:val="28"/>
          <w:szCs w:val="28"/>
          <w:lang w:eastAsia="ar-SA"/>
        </w:rPr>
      </w:pPr>
      <w:r w:rsidRPr="00AC5FBC">
        <w:rPr>
          <w:rFonts w:ascii="Times New Roman" w:eastAsia="Times New Roman" w:hAnsi="Times New Roman" w:cs="Times New Roman"/>
          <w:b/>
          <w:bCs/>
          <w:color w:val="C00000"/>
          <w:sz w:val="28"/>
          <w:szCs w:val="28"/>
          <w:lang w:eastAsia="ar-SA"/>
        </w:rPr>
        <w:t>Результативность использования данной интерактивной формы работы</w:t>
      </w:r>
    </w:p>
    <w:p w:rsidR="008617B3" w:rsidRPr="00AC5FBC" w:rsidRDefault="008617B3" w:rsidP="00AC5FBC">
      <w:pPr>
        <w:tabs>
          <w:tab w:val="num" w:pos="720"/>
        </w:tabs>
        <w:suppressAutoHyphens/>
        <w:spacing w:after="0" w:line="240" w:lineRule="auto"/>
        <w:ind w:firstLine="567"/>
        <w:jc w:val="both"/>
        <w:rPr>
          <w:rFonts w:ascii="Times New Roman" w:hAnsi="Times New Roman" w:cs="Times New Roman"/>
          <w:sz w:val="28"/>
          <w:szCs w:val="28"/>
        </w:rPr>
      </w:pPr>
      <w:r w:rsidRPr="00AC5FBC">
        <w:rPr>
          <w:rFonts w:ascii="Times New Roman" w:eastAsia="Times New Roman" w:hAnsi="Times New Roman" w:cs="Times New Roman"/>
          <w:b/>
          <w:bCs/>
          <w:color w:val="C00000"/>
          <w:sz w:val="28"/>
          <w:szCs w:val="28"/>
          <w:lang w:eastAsia="ar-SA"/>
        </w:rPr>
        <w:t xml:space="preserve">  </w:t>
      </w:r>
      <w:r w:rsidR="005C6A5A" w:rsidRPr="00AC5FBC">
        <w:rPr>
          <w:rFonts w:ascii="Times New Roman" w:eastAsia="Times New Roman" w:hAnsi="Times New Roman" w:cs="Times New Roman"/>
          <w:b/>
          <w:bCs/>
          <w:color w:val="000000" w:themeColor="text1"/>
          <w:sz w:val="28"/>
          <w:szCs w:val="28"/>
          <w:lang w:eastAsia="ar-SA"/>
        </w:rPr>
        <w:t>Мы представляли</w:t>
      </w:r>
      <w:r w:rsidRPr="00AC5FBC">
        <w:rPr>
          <w:rFonts w:ascii="Times New Roman" w:eastAsia="Times New Roman" w:hAnsi="Times New Roman" w:cs="Times New Roman"/>
          <w:b/>
          <w:bCs/>
          <w:color w:val="000000" w:themeColor="text1"/>
          <w:sz w:val="28"/>
          <w:szCs w:val="28"/>
          <w:lang w:eastAsia="ar-SA"/>
        </w:rPr>
        <w:t xml:space="preserve"> свой опыт работы с «зелеными аксиомами» на экологических чтениях в октябре 2018 года на </w:t>
      </w:r>
      <w:r w:rsidR="005C6A5A" w:rsidRPr="00AC5FBC">
        <w:rPr>
          <w:rFonts w:ascii="Times New Roman" w:eastAsia="Times New Roman" w:hAnsi="Times New Roman" w:cs="Times New Roman"/>
          <w:b/>
          <w:bCs/>
          <w:color w:val="000000" w:themeColor="text1"/>
          <w:sz w:val="28"/>
          <w:szCs w:val="28"/>
          <w:lang w:eastAsia="ar-SA"/>
        </w:rPr>
        <w:t>международном уровне,  проводили</w:t>
      </w:r>
      <w:r w:rsidRPr="00AC5FBC">
        <w:rPr>
          <w:rFonts w:ascii="Times New Roman" w:eastAsia="Times New Roman" w:hAnsi="Times New Roman" w:cs="Times New Roman"/>
          <w:b/>
          <w:bCs/>
          <w:color w:val="000000" w:themeColor="text1"/>
          <w:sz w:val="28"/>
          <w:szCs w:val="28"/>
          <w:lang w:eastAsia="ar-SA"/>
        </w:rPr>
        <w:t xml:space="preserve"> мастер-классы для молодых специалистов г. Томска по применению «зеленых аксиом» на уроке и во внеурочной деятельности. </w:t>
      </w:r>
    </w:p>
    <w:p w:rsidR="008617B3" w:rsidRPr="00AC5FBC" w:rsidRDefault="008617B3" w:rsidP="00AC5FBC">
      <w:pPr>
        <w:tabs>
          <w:tab w:val="num" w:pos="720"/>
        </w:tabs>
        <w:suppressAutoHyphens/>
        <w:spacing w:after="0" w:line="240" w:lineRule="auto"/>
        <w:ind w:firstLine="567"/>
        <w:jc w:val="both"/>
        <w:rPr>
          <w:rFonts w:ascii="Times New Roman" w:eastAsia="Times New Roman" w:hAnsi="Times New Roman" w:cs="Times New Roman"/>
          <w:b/>
          <w:bCs/>
          <w:color w:val="002060"/>
          <w:sz w:val="28"/>
          <w:szCs w:val="28"/>
          <w:lang w:eastAsia="ar-SA"/>
        </w:rPr>
      </w:pPr>
      <w:r w:rsidRPr="00AC5FBC">
        <w:rPr>
          <w:rFonts w:ascii="Times New Roman" w:eastAsia="Times New Roman" w:hAnsi="Times New Roman" w:cs="Times New Roman"/>
          <w:b/>
          <w:bCs/>
          <w:color w:val="000000" w:themeColor="text1"/>
          <w:sz w:val="28"/>
          <w:szCs w:val="28"/>
          <w:lang w:eastAsia="ar-SA"/>
        </w:rPr>
        <w:lastRenderedPageBreak/>
        <w:t xml:space="preserve">  </w:t>
      </w:r>
      <w:r w:rsidR="005C6A5A" w:rsidRPr="00AC5FBC">
        <w:rPr>
          <w:rFonts w:ascii="Times New Roman" w:eastAsia="Times New Roman" w:hAnsi="Times New Roman" w:cs="Times New Roman"/>
          <w:b/>
          <w:bCs/>
          <w:color w:val="000000" w:themeColor="text1"/>
          <w:sz w:val="28"/>
          <w:szCs w:val="28"/>
          <w:lang w:eastAsia="ar-SA"/>
        </w:rPr>
        <w:t>24 января 2017г.</w:t>
      </w:r>
      <w:r w:rsidR="005C6A5A" w:rsidRPr="00AC5FBC">
        <w:rPr>
          <w:rFonts w:ascii="Times New Roman" w:eastAsia="Times New Roman" w:hAnsi="Times New Roman" w:cs="Times New Roman"/>
          <w:bCs/>
          <w:color w:val="000000" w:themeColor="text1"/>
          <w:sz w:val="28"/>
          <w:szCs w:val="28"/>
          <w:lang w:eastAsia="ar-SA"/>
        </w:rPr>
        <w:t xml:space="preserve"> приняли</w:t>
      </w:r>
      <w:r w:rsidRPr="00AC5FBC">
        <w:rPr>
          <w:rFonts w:ascii="Times New Roman" w:eastAsia="Times New Roman" w:hAnsi="Times New Roman" w:cs="Times New Roman"/>
          <w:bCs/>
          <w:color w:val="000000" w:themeColor="text1"/>
          <w:sz w:val="28"/>
          <w:szCs w:val="28"/>
          <w:lang w:eastAsia="ar-SA"/>
        </w:rPr>
        <w:t xml:space="preserve"> участие в городской интерактивной выставке «Внедрение новой модели экологического образования при обучении иностранному языку» в рамках реализации плана Соглашения о создании межрегионального Сетевого партнерства по образованию в интересах устойчивого развития. На выставке я представила разработки уроков по темам «</w:t>
      </w:r>
      <w:r w:rsidRPr="00AC5FBC">
        <w:rPr>
          <w:rFonts w:ascii="Times New Roman" w:eastAsia="Times New Roman" w:hAnsi="Times New Roman" w:cs="Times New Roman"/>
          <w:bCs/>
          <w:color w:val="000000" w:themeColor="text1"/>
          <w:sz w:val="28"/>
          <w:szCs w:val="28"/>
          <w:lang w:val="en-US" w:eastAsia="ar-SA"/>
        </w:rPr>
        <w:t>Acid</w:t>
      </w:r>
      <w:r w:rsidRPr="00AC5FBC">
        <w:rPr>
          <w:rFonts w:ascii="Times New Roman" w:eastAsia="Times New Roman" w:hAnsi="Times New Roman" w:cs="Times New Roman"/>
          <w:bCs/>
          <w:color w:val="000000" w:themeColor="text1"/>
          <w:sz w:val="28"/>
          <w:szCs w:val="28"/>
          <w:lang w:eastAsia="ar-SA"/>
        </w:rPr>
        <w:t xml:space="preserve"> </w:t>
      </w:r>
      <w:r w:rsidRPr="00AC5FBC">
        <w:rPr>
          <w:rFonts w:ascii="Times New Roman" w:eastAsia="Times New Roman" w:hAnsi="Times New Roman" w:cs="Times New Roman"/>
          <w:bCs/>
          <w:color w:val="000000" w:themeColor="text1"/>
          <w:sz w:val="28"/>
          <w:szCs w:val="28"/>
          <w:lang w:val="en-US" w:eastAsia="ar-SA"/>
        </w:rPr>
        <w:t>rain</w:t>
      </w:r>
      <w:r w:rsidRPr="00AC5FBC">
        <w:rPr>
          <w:rFonts w:ascii="Times New Roman" w:eastAsia="Times New Roman" w:hAnsi="Times New Roman" w:cs="Times New Roman"/>
          <w:bCs/>
          <w:color w:val="000000" w:themeColor="text1"/>
          <w:sz w:val="28"/>
          <w:szCs w:val="28"/>
          <w:lang w:eastAsia="ar-SA"/>
        </w:rPr>
        <w:t>», «</w:t>
      </w:r>
      <w:r w:rsidRPr="00AC5FBC">
        <w:rPr>
          <w:rFonts w:ascii="Times New Roman" w:eastAsia="Times New Roman" w:hAnsi="Times New Roman" w:cs="Times New Roman"/>
          <w:bCs/>
          <w:color w:val="000000" w:themeColor="text1"/>
          <w:sz w:val="28"/>
          <w:szCs w:val="28"/>
          <w:lang w:val="en-US" w:eastAsia="ar-SA"/>
        </w:rPr>
        <w:t>Water</w:t>
      </w:r>
      <w:r w:rsidRPr="00AC5FBC">
        <w:rPr>
          <w:rFonts w:ascii="Times New Roman" w:eastAsia="Times New Roman" w:hAnsi="Times New Roman" w:cs="Times New Roman"/>
          <w:bCs/>
          <w:color w:val="000000" w:themeColor="text1"/>
          <w:sz w:val="28"/>
          <w:szCs w:val="28"/>
          <w:lang w:eastAsia="ar-SA"/>
        </w:rPr>
        <w:t xml:space="preserve"> </w:t>
      </w:r>
      <w:r w:rsidRPr="00AC5FBC">
        <w:rPr>
          <w:rFonts w:ascii="Times New Roman" w:eastAsia="Times New Roman" w:hAnsi="Times New Roman" w:cs="Times New Roman"/>
          <w:bCs/>
          <w:color w:val="000000" w:themeColor="text1"/>
          <w:sz w:val="28"/>
          <w:szCs w:val="28"/>
          <w:lang w:val="en-US" w:eastAsia="ar-SA"/>
        </w:rPr>
        <w:t>Pollution</w:t>
      </w:r>
      <w:r w:rsidRPr="00AC5FBC">
        <w:rPr>
          <w:rFonts w:ascii="Times New Roman" w:eastAsia="Times New Roman" w:hAnsi="Times New Roman" w:cs="Times New Roman"/>
          <w:bCs/>
          <w:color w:val="000000" w:themeColor="text1"/>
          <w:sz w:val="28"/>
          <w:szCs w:val="28"/>
          <w:lang w:eastAsia="ar-SA"/>
        </w:rPr>
        <w:t>», «</w:t>
      </w:r>
      <w:r w:rsidRPr="00AC5FBC">
        <w:rPr>
          <w:rFonts w:ascii="Times New Roman" w:eastAsia="Times New Roman" w:hAnsi="Times New Roman" w:cs="Times New Roman"/>
          <w:bCs/>
          <w:color w:val="000000" w:themeColor="text1"/>
          <w:sz w:val="28"/>
          <w:szCs w:val="28"/>
          <w:lang w:val="en-US" w:eastAsia="ar-SA"/>
        </w:rPr>
        <w:t>Air</w:t>
      </w:r>
      <w:r w:rsidRPr="00AC5FBC">
        <w:rPr>
          <w:rFonts w:ascii="Times New Roman" w:eastAsia="Times New Roman" w:hAnsi="Times New Roman" w:cs="Times New Roman"/>
          <w:bCs/>
          <w:color w:val="000000" w:themeColor="text1"/>
          <w:sz w:val="28"/>
          <w:szCs w:val="28"/>
          <w:lang w:eastAsia="ar-SA"/>
        </w:rPr>
        <w:t xml:space="preserve"> </w:t>
      </w:r>
      <w:r w:rsidRPr="00AC5FBC">
        <w:rPr>
          <w:rFonts w:ascii="Times New Roman" w:eastAsia="Times New Roman" w:hAnsi="Times New Roman" w:cs="Times New Roman"/>
          <w:bCs/>
          <w:color w:val="000000" w:themeColor="text1"/>
          <w:sz w:val="28"/>
          <w:szCs w:val="28"/>
          <w:lang w:val="en-US" w:eastAsia="ar-SA"/>
        </w:rPr>
        <w:t>Pollution</w:t>
      </w:r>
      <w:r w:rsidRPr="00AC5FBC">
        <w:rPr>
          <w:rFonts w:ascii="Times New Roman" w:eastAsia="Times New Roman" w:hAnsi="Times New Roman" w:cs="Times New Roman"/>
          <w:bCs/>
          <w:color w:val="000000" w:themeColor="text1"/>
          <w:sz w:val="28"/>
          <w:szCs w:val="28"/>
          <w:lang w:eastAsia="ar-SA"/>
        </w:rPr>
        <w:t xml:space="preserve">» для обучающихся 7,10-11 классов. Наша гимназия представила на выставке </w:t>
      </w:r>
      <w:r w:rsidRPr="00AC5FBC">
        <w:rPr>
          <w:rFonts w:ascii="Times New Roman" w:eastAsia="Times New Roman" w:hAnsi="Times New Roman" w:cs="Times New Roman"/>
          <w:b/>
          <w:bCs/>
          <w:color w:val="002060"/>
          <w:sz w:val="28"/>
          <w:szCs w:val="28"/>
          <w:lang w:eastAsia="ar-SA"/>
        </w:rPr>
        <w:t>баннер</w:t>
      </w:r>
      <w:r w:rsidRPr="00AC5FBC">
        <w:rPr>
          <w:rFonts w:ascii="Times New Roman" w:eastAsia="Times New Roman" w:hAnsi="Times New Roman" w:cs="Times New Roman"/>
          <w:bCs/>
          <w:color w:val="000000" w:themeColor="text1"/>
          <w:sz w:val="28"/>
          <w:szCs w:val="28"/>
          <w:lang w:eastAsia="ar-SA"/>
        </w:rPr>
        <w:t xml:space="preserve">, </w:t>
      </w:r>
      <w:r w:rsidRPr="00AC5FBC">
        <w:rPr>
          <w:rFonts w:ascii="Times New Roman" w:eastAsia="Times New Roman" w:hAnsi="Times New Roman" w:cs="Times New Roman"/>
          <w:b/>
          <w:bCs/>
          <w:color w:val="002060"/>
          <w:sz w:val="28"/>
          <w:szCs w:val="28"/>
          <w:lang w:eastAsia="ar-SA"/>
        </w:rPr>
        <w:t>где мы отразили все направления по реализации УР в рамках урочной и внеурочной работы.</w:t>
      </w:r>
      <w:r w:rsidRPr="00AC5FBC">
        <w:rPr>
          <w:rFonts w:ascii="Times New Roman" w:hAnsi="Times New Roman" w:cs="Times New Roman"/>
          <w:sz w:val="28"/>
          <w:szCs w:val="28"/>
        </w:rPr>
        <w:t xml:space="preserve"> </w:t>
      </w:r>
      <w:hyperlink r:id="rId12" w:history="1">
        <w:r w:rsidR="00DC5FFE" w:rsidRPr="00C86CB8">
          <w:rPr>
            <w:rStyle w:val="aa"/>
            <w:rFonts w:ascii="Times New Roman" w:hAnsi="Times New Roman" w:cs="Times New Roman"/>
            <w:b/>
            <w:sz w:val="28"/>
            <w:szCs w:val="28"/>
          </w:rPr>
          <w:t>Рисунок 7.</w:t>
        </w:r>
      </w:hyperlink>
    </w:p>
    <w:p w:rsidR="008617B3" w:rsidRPr="00AC5FBC" w:rsidRDefault="008617B3" w:rsidP="00AC5FBC">
      <w:pPr>
        <w:spacing w:after="0" w:line="240" w:lineRule="auto"/>
        <w:ind w:firstLine="567"/>
        <w:jc w:val="both"/>
        <w:rPr>
          <w:rFonts w:ascii="Times New Roman" w:eastAsia="Times New Roman" w:hAnsi="Times New Roman" w:cs="Times New Roman"/>
          <w:bCs/>
          <w:sz w:val="28"/>
          <w:szCs w:val="28"/>
          <w:lang w:eastAsia="ru-RU"/>
        </w:rPr>
      </w:pPr>
      <w:r w:rsidRPr="00AC5FBC">
        <w:rPr>
          <w:rFonts w:ascii="Times New Roman" w:eastAsia="Times New Roman" w:hAnsi="Times New Roman" w:cs="Times New Roman"/>
          <w:sz w:val="28"/>
          <w:szCs w:val="28"/>
          <w:lang w:eastAsia="ru-RU"/>
        </w:rPr>
        <w:t xml:space="preserve">  </w:t>
      </w:r>
      <w:r w:rsidRPr="00AC5FBC">
        <w:rPr>
          <w:rFonts w:ascii="Times New Roman" w:eastAsia="Times New Roman" w:hAnsi="Times New Roman" w:cs="Times New Roman"/>
          <w:b/>
          <w:sz w:val="28"/>
          <w:szCs w:val="28"/>
          <w:lang w:eastAsia="ru-RU"/>
        </w:rPr>
        <w:t>С 30 июня по 4 июля 2017г.</w:t>
      </w:r>
      <w:r w:rsidRPr="00AC5FBC">
        <w:rPr>
          <w:rFonts w:ascii="Times New Roman" w:eastAsia="Times New Roman" w:hAnsi="Times New Roman" w:cs="Times New Roman"/>
          <w:sz w:val="28"/>
          <w:szCs w:val="28"/>
          <w:lang w:eastAsia="ru-RU"/>
        </w:rPr>
        <w:t xml:space="preserve"> </w:t>
      </w:r>
      <w:r w:rsidR="005C6A5A" w:rsidRPr="00AC5FBC">
        <w:rPr>
          <w:rFonts w:ascii="Times New Roman" w:eastAsia="Times New Roman" w:hAnsi="Times New Roman" w:cs="Times New Roman"/>
          <w:sz w:val="28"/>
          <w:szCs w:val="28"/>
          <w:lang w:eastAsia="ru-RU"/>
        </w:rPr>
        <w:t>приняли</w:t>
      </w:r>
      <w:r w:rsidRPr="00AC5FBC">
        <w:rPr>
          <w:rFonts w:ascii="Times New Roman" w:eastAsia="Times New Roman" w:hAnsi="Times New Roman" w:cs="Times New Roman"/>
          <w:sz w:val="28"/>
          <w:szCs w:val="28"/>
          <w:lang w:eastAsia="ru-RU"/>
        </w:rPr>
        <w:t xml:space="preserve"> участие в ежегодной летней школе Иркутской области для педагогов по экологическому </w:t>
      </w:r>
      <w:proofErr w:type="gramStart"/>
      <w:r w:rsidRPr="00AC5FBC">
        <w:rPr>
          <w:rFonts w:ascii="Times New Roman" w:eastAsia="Times New Roman" w:hAnsi="Times New Roman" w:cs="Times New Roman"/>
          <w:sz w:val="28"/>
          <w:szCs w:val="28"/>
          <w:lang w:eastAsia="ru-RU"/>
        </w:rPr>
        <w:t>образованию</w:t>
      </w:r>
      <w:proofErr w:type="gramEnd"/>
      <w:r w:rsidRPr="00AC5FBC">
        <w:rPr>
          <w:rFonts w:ascii="Times New Roman" w:eastAsia="Times New Roman" w:hAnsi="Times New Roman" w:cs="Times New Roman"/>
          <w:sz w:val="28"/>
          <w:szCs w:val="28"/>
          <w:lang w:eastAsia="ru-RU"/>
        </w:rPr>
        <w:t xml:space="preserve"> и прошла курсы повышения квалификации </w:t>
      </w:r>
      <w:r w:rsidR="005C6A5A" w:rsidRPr="00AC5FBC">
        <w:rPr>
          <w:rFonts w:ascii="Times New Roman" w:eastAsia="Times New Roman" w:hAnsi="Times New Roman" w:cs="Times New Roman"/>
          <w:sz w:val="28"/>
          <w:szCs w:val="28"/>
          <w:lang w:eastAsia="ru-RU"/>
        </w:rPr>
        <w:t>по теме: «ФГОС: ОБЩЕКУЛЬТУРНАЯ</w:t>
      </w:r>
      <w:r w:rsidR="00DC5FFE" w:rsidRPr="00AC5FBC">
        <w:rPr>
          <w:rFonts w:ascii="Times New Roman" w:eastAsia="Times New Roman" w:hAnsi="Times New Roman" w:cs="Times New Roman"/>
          <w:sz w:val="28"/>
          <w:szCs w:val="28"/>
          <w:lang w:eastAsia="ru-RU"/>
        </w:rPr>
        <w:t xml:space="preserve">НАПРАВЛЕННОСТЬ </w:t>
      </w:r>
      <w:r w:rsidRPr="00AC5FBC">
        <w:rPr>
          <w:rFonts w:ascii="Times New Roman" w:eastAsia="Times New Roman" w:hAnsi="Times New Roman" w:cs="Times New Roman"/>
          <w:sz w:val="28"/>
          <w:szCs w:val="28"/>
          <w:lang w:eastAsia="ru-RU"/>
        </w:rPr>
        <w:t>ЭКОЛОГИЗАЦИИ ОБРАЗОВАНИЯ».</w:t>
      </w:r>
      <w:r w:rsidRPr="00AC5FBC">
        <w:rPr>
          <w:rFonts w:ascii="Times New Roman" w:eastAsia="Times New Roman" w:hAnsi="Times New Roman" w:cs="Times New Roman"/>
          <w:b/>
          <w:sz w:val="28"/>
          <w:szCs w:val="28"/>
          <w:lang w:eastAsia="ru-RU"/>
        </w:rPr>
        <w:t xml:space="preserve"> </w:t>
      </w:r>
      <w:r w:rsidRPr="00AC5FBC">
        <w:rPr>
          <w:rFonts w:ascii="Times New Roman" w:eastAsia="Times New Roman" w:hAnsi="Times New Roman" w:cs="Times New Roman"/>
          <w:bCs/>
          <w:sz w:val="28"/>
          <w:szCs w:val="28"/>
          <w:lang w:eastAsia="ru-RU"/>
        </w:rPr>
        <w:t xml:space="preserve">Летняя школа была посвящена </w:t>
      </w:r>
      <w:r w:rsidR="00DC5FFE" w:rsidRPr="00AC5FBC">
        <w:rPr>
          <w:rFonts w:ascii="Times New Roman" w:eastAsia="Times New Roman" w:hAnsi="Times New Roman" w:cs="Times New Roman"/>
          <w:bCs/>
          <w:sz w:val="28"/>
          <w:szCs w:val="28"/>
          <w:lang w:eastAsia="ru-RU"/>
        </w:rPr>
        <w:t xml:space="preserve"> </w:t>
      </w:r>
      <w:r w:rsidRPr="00AC5FBC">
        <w:rPr>
          <w:rFonts w:ascii="Times New Roman" w:eastAsia="Times New Roman" w:hAnsi="Times New Roman" w:cs="Times New Roman"/>
          <w:bCs/>
          <w:sz w:val="28"/>
          <w:szCs w:val="28"/>
          <w:lang w:eastAsia="ru-RU"/>
        </w:rPr>
        <w:t xml:space="preserve">Году экологии в России, 100-летию со дня рождения Н.Н. Моисеева,  являлась частью  Всероссийского форума-марафона  </w:t>
      </w:r>
      <w:r w:rsidRPr="00AC5FBC">
        <w:rPr>
          <w:rFonts w:ascii="Times New Roman" w:eastAsia="Times New Roman" w:hAnsi="Times New Roman" w:cs="Times New Roman"/>
          <w:bCs/>
          <w:sz w:val="28"/>
          <w:szCs w:val="28"/>
          <w:lang w:eastAsia="ru-RU" w:bidi="he-IL"/>
        </w:rPr>
        <w:t>2017</w:t>
      </w:r>
      <w:r w:rsidRPr="00AC5FBC">
        <w:rPr>
          <w:rFonts w:ascii="Times New Roman" w:eastAsia="Times New Roman" w:hAnsi="Times New Roman" w:cs="Times New Roman"/>
          <w:bCs/>
          <w:sz w:val="28"/>
          <w:szCs w:val="28"/>
          <w:lang w:eastAsia="ru-RU"/>
        </w:rPr>
        <w:t xml:space="preserve">. </w:t>
      </w:r>
      <w:r w:rsidRPr="00AC5FBC">
        <w:rPr>
          <w:rFonts w:ascii="Times New Roman" w:eastAsia="Times New Roman" w:hAnsi="Times New Roman" w:cs="Times New Roman"/>
          <w:sz w:val="28"/>
          <w:szCs w:val="28"/>
          <w:lang w:eastAsia="ru-RU"/>
        </w:rPr>
        <w:t xml:space="preserve"> </w:t>
      </w:r>
      <w:r w:rsidRPr="00AC5FBC">
        <w:rPr>
          <w:rFonts w:ascii="Times New Roman" w:eastAsia="Times New Roman" w:hAnsi="Times New Roman" w:cs="Times New Roman"/>
          <w:bCs/>
          <w:sz w:val="28"/>
          <w:szCs w:val="28"/>
          <w:lang w:eastAsia="ru-RU"/>
        </w:rPr>
        <w:t>Работа летней школы проходила</w:t>
      </w:r>
      <w:r w:rsidRPr="00AC5FBC">
        <w:rPr>
          <w:rFonts w:ascii="Times New Roman" w:eastAsia="Times New Roman" w:hAnsi="Times New Roman" w:cs="Times New Roman"/>
          <w:sz w:val="28"/>
          <w:szCs w:val="28"/>
          <w:lang w:eastAsia="ru-RU"/>
        </w:rPr>
        <w:t xml:space="preserve"> </w:t>
      </w:r>
      <w:r w:rsidRPr="00AC5FBC">
        <w:rPr>
          <w:rFonts w:ascii="Times New Roman" w:eastAsia="Times New Roman" w:hAnsi="Times New Roman" w:cs="Times New Roman"/>
          <w:color w:val="000000"/>
          <w:sz w:val="28"/>
          <w:szCs w:val="28"/>
          <w:lang w:eastAsia="ru-RU" w:bidi="he-IL"/>
        </w:rPr>
        <w:t xml:space="preserve">на базе учебного центра - </w:t>
      </w:r>
      <w:r w:rsidRPr="00AC5FBC">
        <w:rPr>
          <w:rFonts w:ascii="Times New Roman" w:eastAsia="Times New Roman" w:hAnsi="Times New Roman" w:cs="Times New Roman"/>
          <w:b/>
          <w:color w:val="000000"/>
          <w:sz w:val="28"/>
          <w:szCs w:val="28"/>
          <w:lang w:eastAsia="ru-RU" w:bidi="he-IL"/>
        </w:rPr>
        <w:t xml:space="preserve">Иркутская область пос. </w:t>
      </w:r>
      <w:proofErr w:type="gramStart"/>
      <w:r w:rsidRPr="00AC5FBC">
        <w:rPr>
          <w:rFonts w:ascii="Times New Roman" w:eastAsia="Times New Roman" w:hAnsi="Times New Roman" w:cs="Times New Roman"/>
          <w:b/>
          <w:color w:val="000000"/>
          <w:sz w:val="28"/>
          <w:szCs w:val="28"/>
          <w:lang w:eastAsia="ru-RU" w:bidi="he-IL"/>
        </w:rPr>
        <w:t>Большое</w:t>
      </w:r>
      <w:proofErr w:type="gramEnd"/>
      <w:r w:rsidRPr="00AC5FBC">
        <w:rPr>
          <w:rFonts w:ascii="Times New Roman" w:eastAsia="Times New Roman" w:hAnsi="Times New Roman" w:cs="Times New Roman"/>
          <w:b/>
          <w:color w:val="000000"/>
          <w:sz w:val="28"/>
          <w:szCs w:val="28"/>
          <w:lang w:eastAsia="ru-RU" w:bidi="he-IL"/>
        </w:rPr>
        <w:t xml:space="preserve"> </w:t>
      </w:r>
      <w:proofErr w:type="spellStart"/>
      <w:r w:rsidRPr="00AC5FBC">
        <w:rPr>
          <w:rFonts w:ascii="Times New Roman" w:eastAsia="Times New Roman" w:hAnsi="Times New Roman" w:cs="Times New Roman"/>
          <w:b/>
          <w:color w:val="000000"/>
          <w:sz w:val="28"/>
          <w:szCs w:val="28"/>
          <w:lang w:eastAsia="ru-RU" w:bidi="he-IL"/>
        </w:rPr>
        <w:t>Голоустное</w:t>
      </w:r>
      <w:proofErr w:type="spellEnd"/>
      <w:r w:rsidRPr="00AC5FBC">
        <w:rPr>
          <w:rFonts w:ascii="Times New Roman" w:eastAsia="Times New Roman" w:hAnsi="Times New Roman" w:cs="Times New Roman"/>
          <w:b/>
          <w:color w:val="000000"/>
          <w:sz w:val="28"/>
          <w:szCs w:val="28"/>
          <w:lang w:eastAsia="ru-RU" w:bidi="he-IL"/>
        </w:rPr>
        <w:t>,</w:t>
      </w:r>
      <w:r w:rsidRPr="00AC5FBC">
        <w:rPr>
          <w:rFonts w:ascii="Times New Roman" w:eastAsia="Times New Roman" w:hAnsi="Times New Roman" w:cs="Times New Roman"/>
          <w:color w:val="000000"/>
          <w:sz w:val="28"/>
          <w:szCs w:val="28"/>
          <w:lang w:eastAsia="ru-RU" w:bidi="he-IL"/>
        </w:rPr>
        <w:t xml:space="preserve"> были предусмотрены полевые работы. </w:t>
      </w:r>
      <w:r w:rsidRPr="00AC5FBC">
        <w:rPr>
          <w:rFonts w:ascii="Times New Roman" w:eastAsia="Times New Roman" w:hAnsi="Times New Roman" w:cs="Times New Roman"/>
          <w:bCs/>
          <w:sz w:val="28"/>
          <w:szCs w:val="28"/>
          <w:lang w:eastAsia="ru-RU"/>
        </w:rPr>
        <w:t xml:space="preserve">В тематике работы летней школы - пути достижения требований ФГОС к результатам в области общекультурного развития обучающихся, формирования у них мировоззрения в целях их успешной социализации в глобальном мире, ищущем пути к устойчивому развитию.  </w:t>
      </w:r>
    </w:p>
    <w:p w:rsidR="008617B3" w:rsidRPr="00AC5FBC" w:rsidRDefault="008617B3" w:rsidP="00AC5FBC">
      <w:pPr>
        <w:spacing w:after="0" w:line="240" w:lineRule="auto"/>
        <w:ind w:firstLine="567"/>
        <w:jc w:val="both"/>
        <w:rPr>
          <w:rFonts w:ascii="Times New Roman" w:eastAsia="Times New Roman" w:hAnsi="Times New Roman" w:cs="Times New Roman"/>
          <w:sz w:val="28"/>
          <w:szCs w:val="28"/>
          <w:lang w:eastAsia="ru-RU"/>
        </w:rPr>
      </w:pPr>
      <w:r w:rsidRPr="00AC5FBC">
        <w:rPr>
          <w:rFonts w:ascii="Times New Roman" w:eastAsia="Times New Roman" w:hAnsi="Times New Roman" w:cs="Times New Roman"/>
          <w:b/>
          <w:bCs/>
          <w:iCs/>
          <w:color w:val="002060"/>
          <w:sz w:val="28"/>
          <w:szCs w:val="28"/>
          <w:lang w:eastAsia="ru-RU"/>
        </w:rPr>
        <w:t xml:space="preserve">  </w:t>
      </w:r>
      <w:r w:rsidRPr="00AC5FBC">
        <w:rPr>
          <w:rFonts w:ascii="Times New Roman" w:eastAsia="Times New Roman" w:hAnsi="Times New Roman" w:cs="Times New Roman"/>
          <w:b/>
          <w:bCs/>
          <w:iCs/>
          <w:sz w:val="28"/>
          <w:szCs w:val="28"/>
          <w:lang w:eastAsia="ru-RU"/>
        </w:rPr>
        <w:t>Результатом</w:t>
      </w:r>
      <w:r w:rsidRPr="00AC5FBC">
        <w:rPr>
          <w:rFonts w:ascii="Times New Roman" w:eastAsia="Times New Roman" w:hAnsi="Times New Roman" w:cs="Times New Roman"/>
          <w:sz w:val="28"/>
          <w:szCs w:val="28"/>
          <w:lang w:eastAsia="ru-RU"/>
        </w:rPr>
        <w:t xml:space="preserve"> прохождения курсов летней школы стало  посещение лекций, практических занятий, мастер-классов, семинаров. Совместно с педагогами летней школы мы выполняли практические задания, связанные с проектированием концептуальных </w:t>
      </w:r>
      <w:proofErr w:type="spellStart"/>
      <w:r w:rsidRPr="00AC5FBC">
        <w:rPr>
          <w:rFonts w:ascii="Times New Roman" w:eastAsia="Times New Roman" w:hAnsi="Times New Roman" w:cs="Times New Roman"/>
          <w:sz w:val="28"/>
          <w:szCs w:val="28"/>
          <w:lang w:eastAsia="ru-RU"/>
        </w:rPr>
        <w:t>мыслеобразов</w:t>
      </w:r>
      <w:proofErr w:type="spellEnd"/>
      <w:r w:rsidRPr="00AC5FBC">
        <w:rPr>
          <w:rFonts w:ascii="Times New Roman" w:eastAsia="Times New Roman" w:hAnsi="Times New Roman" w:cs="Times New Roman"/>
          <w:sz w:val="28"/>
          <w:szCs w:val="28"/>
          <w:lang w:eastAsia="ru-RU"/>
        </w:rPr>
        <w:t xml:space="preserve"> устойчивого развития, занимались конструированием урока развивающего типа, моделей развития образования для устойчивого развития. Рефлексия, как слушателям курсов, показала нам, что каждый из нас осознает сложность стоящих перед образованием опережающих задач развития, каждый желает обогащать свои знания в этом направлении путем самообразования и участия в разных формах работы сетевого партнерства. </w:t>
      </w:r>
    </w:p>
    <w:p w:rsidR="008617B3" w:rsidRPr="00AC5FBC" w:rsidRDefault="008617B3" w:rsidP="00AC5FBC">
      <w:pPr>
        <w:spacing w:after="0" w:line="240" w:lineRule="auto"/>
        <w:ind w:firstLine="567"/>
        <w:jc w:val="both"/>
        <w:rPr>
          <w:rFonts w:ascii="Times New Roman" w:eastAsia="Times New Roman" w:hAnsi="Times New Roman" w:cs="Times New Roman"/>
          <w:b/>
          <w:bCs/>
          <w:color w:val="FF0000"/>
          <w:sz w:val="28"/>
          <w:szCs w:val="28"/>
          <w:lang w:eastAsia="ru-RU"/>
        </w:rPr>
      </w:pPr>
      <w:r w:rsidRPr="00AC5FBC">
        <w:rPr>
          <w:rFonts w:ascii="Times New Roman" w:eastAsia="Times New Roman" w:hAnsi="Times New Roman" w:cs="Times New Roman"/>
          <w:b/>
          <w:bCs/>
          <w:sz w:val="28"/>
          <w:szCs w:val="28"/>
          <w:lang w:eastAsia="ru-RU"/>
        </w:rPr>
        <w:t xml:space="preserve">  Посещение курсов дало </w:t>
      </w:r>
      <w:r w:rsidR="00AD5CC4" w:rsidRPr="00AC5FBC">
        <w:rPr>
          <w:rFonts w:ascii="Times New Roman" w:eastAsia="Times New Roman" w:hAnsi="Times New Roman" w:cs="Times New Roman"/>
          <w:b/>
          <w:bCs/>
          <w:sz w:val="28"/>
          <w:szCs w:val="28"/>
          <w:lang w:eastAsia="ru-RU"/>
        </w:rPr>
        <w:t>нам</w:t>
      </w:r>
      <w:r w:rsidRPr="00AC5FBC">
        <w:rPr>
          <w:rFonts w:ascii="Times New Roman" w:eastAsia="Times New Roman" w:hAnsi="Times New Roman" w:cs="Times New Roman"/>
          <w:b/>
          <w:bCs/>
          <w:sz w:val="28"/>
          <w:szCs w:val="28"/>
          <w:lang w:eastAsia="ru-RU"/>
        </w:rPr>
        <w:t xml:space="preserve"> уникальную возможность познакомиться с ведущими курсов, рук</w:t>
      </w:r>
      <w:proofErr w:type="gramStart"/>
      <w:r w:rsidRPr="00AC5FBC">
        <w:rPr>
          <w:rFonts w:ascii="Times New Roman" w:eastAsia="Times New Roman" w:hAnsi="Times New Roman" w:cs="Times New Roman"/>
          <w:b/>
          <w:bCs/>
          <w:sz w:val="28"/>
          <w:szCs w:val="28"/>
          <w:lang w:eastAsia="ru-RU"/>
        </w:rPr>
        <w:t>.</w:t>
      </w:r>
      <w:proofErr w:type="gramEnd"/>
      <w:r w:rsidRPr="00AC5FBC">
        <w:rPr>
          <w:rFonts w:ascii="Times New Roman" w:eastAsia="Times New Roman" w:hAnsi="Times New Roman" w:cs="Times New Roman"/>
          <w:b/>
          <w:bCs/>
          <w:sz w:val="28"/>
          <w:szCs w:val="28"/>
          <w:lang w:eastAsia="ru-RU"/>
        </w:rPr>
        <w:t xml:space="preserve"> </w:t>
      </w:r>
      <w:proofErr w:type="spellStart"/>
      <w:proofErr w:type="gramStart"/>
      <w:r w:rsidRPr="00AC5FBC">
        <w:rPr>
          <w:rFonts w:ascii="Times New Roman" w:eastAsia="Times New Roman" w:hAnsi="Times New Roman" w:cs="Times New Roman"/>
          <w:b/>
          <w:bCs/>
          <w:sz w:val="28"/>
          <w:szCs w:val="28"/>
          <w:lang w:eastAsia="ru-RU"/>
        </w:rPr>
        <w:t>с</w:t>
      </w:r>
      <w:proofErr w:type="gramEnd"/>
      <w:r w:rsidRPr="00AC5FBC">
        <w:rPr>
          <w:rFonts w:ascii="Times New Roman" w:eastAsia="Times New Roman" w:hAnsi="Times New Roman" w:cs="Times New Roman"/>
          <w:b/>
          <w:bCs/>
          <w:sz w:val="28"/>
          <w:szCs w:val="28"/>
          <w:lang w:eastAsia="ru-RU"/>
        </w:rPr>
        <w:t>етовой</w:t>
      </w:r>
      <w:proofErr w:type="spellEnd"/>
      <w:r w:rsidRPr="00AC5FBC">
        <w:rPr>
          <w:rFonts w:ascii="Times New Roman" w:eastAsia="Times New Roman" w:hAnsi="Times New Roman" w:cs="Times New Roman"/>
          <w:b/>
          <w:bCs/>
          <w:sz w:val="28"/>
          <w:szCs w:val="28"/>
          <w:lang w:eastAsia="ru-RU"/>
        </w:rPr>
        <w:t xml:space="preserve"> кафедры ЮНЕСКО </w:t>
      </w:r>
      <w:proofErr w:type="spellStart"/>
      <w:r w:rsidRPr="00AC5FBC">
        <w:rPr>
          <w:rFonts w:ascii="Times New Roman" w:eastAsia="Times New Roman" w:hAnsi="Times New Roman" w:cs="Times New Roman"/>
          <w:b/>
          <w:bCs/>
          <w:color w:val="C00000"/>
          <w:sz w:val="28"/>
          <w:szCs w:val="28"/>
          <w:lang w:eastAsia="ru-RU"/>
        </w:rPr>
        <w:t>Дзятковской</w:t>
      </w:r>
      <w:proofErr w:type="spellEnd"/>
      <w:r w:rsidRPr="00AC5FBC">
        <w:rPr>
          <w:rFonts w:ascii="Times New Roman" w:eastAsia="Times New Roman" w:hAnsi="Times New Roman" w:cs="Times New Roman"/>
          <w:b/>
          <w:bCs/>
          <w:color w:val="C00000"/>
          <w:sz w:val="28"/>
          <w:szCs w:val="28"/>
          <w:lang w:eastAsia="ru-RU"/>
        </w:rPr>
        <w:t xml:space="preserve"> Е.Н. и доктором </w:t>
      </w:r>
      <w:proofErr w:type="spellStart"/>
      <w:r w:rsidRPr="00AC5FBC">
        <w:rPr>
          <w:rFonts w:ascii="Times New Roman" w:eastAsia="Times New Roman" w:hAnsi="Times New Roman" w:cs="Times New Roman"/>
          <w:b/>
          <w:bCs/>
          <w:color w:val="C00000"/>
          <w:sz w:val="28"/>
          <w:szCs w:val="28"/>
          <w:lang w:eastAsia="ru-RU"/>
        </w:rPr>
        <w:t>пед</w:t>
      </w:r>
      <w:proofErr w:type="spellEnd"/>
      <w:r w:rsidRPr="00AC5FBC">
        <w:rPr>
          <w:rFonts w:ascii="Times New Roman" w:eastAsia="Times New Roman" w:hAnsi="Times New Roman" w:cs="Times New Roman"/>
          <w:b/>
          <w:bCs/>
          <w:color w:val="C00000"/>
          <w:sz w:val="28"/>
          <w:szCs w:val="28"/>
          <w:lang w:eastAsia="ru-RU"/>
        </w:rPr>
        <w:t xml:space="preserve">. наук </w:t>
      </w:r>
      <w:proofErr w:type="spellStart"/>
      <w:r w:rsidRPr="00AC5FBC">
        <w:rPr>
          <w:rFonts w:ascii="Times New Roman" w:eastAsia="Times New Roman" w:hAnsi="Times New Roman" w:cs="Times New Roman"/>
          <w:b/>
          <w:bCs/>
          <w:color w:val="C00000"/>
          <w:sz w:val="28"/>
          <w:szCs w:val="28"/>
          <w:lang w:eastAsia="ru-RU"/>
        </w:rPr>
        <w:t>Захлебным</w:t>
      </w:r>
      <w:proofErr w:type="spellEnd"/>
      <w:r w:rsidRPr="00AC5FBC">
        <w:rPr>
          <w:rFonts w:ascii="Times New Roman" w:eastAsia="Times New Roman" w:hAnsi="Times New Roman" w:cs="Times New Roman"/>
          <w:b/>
          <w:bCs/>
          <w:color w:val="C00000"/>
          <w:sz w:val="28"/>
          <w:szCs w:val="28"/>
          <w:lang w:eastAsia="ru-RU"/>
        </w:rPr>
        <w:t xml:space="preserve"> А.Н.,</w:t>
      </w:r>
      <w:r w:rsidRPr="00AC5FBC">
        <w:rPr>
          <w:rFonts w:ascii="Times New Roman" w:eastAsia="Times New Roman" w:hAnsi="Times New Roman" w:cs="Times New Roman"/>
          <w:b/>
          <w:bCs/>
          <w:sz w:val="28"/>
          <w:szCs w:val="28"/>
          <w:lang w:eastAsia="ru-RU"/>
        </w:rPr>
        <w:t xml:space="preserve"> а также  реализовывать будущие идеи по УР, которые «родились» в пос. Большое </w:t>
      </w:r>
      <w:proofErr w:type="spellStart"/>
      <w:r w:rsidRPr="00AC5FBC">
        <w:rPr>
          <w:rFonts w:ascii="Times New Roman" w:eastAsia="Times New Roman" w:hAnsi="Times New Roman" w:cs="Times New Roman"/>
          <w:b/>
          <w:bCs/>
          <w:sz w:val="28"/>
          <w:szCs w:val="28"/>
          <w:lang w:eastAsia="ru-RU"/>
        </w:rPr>
        <w:t>Голоустное</w:t>
      </w:r>
      <w:proofErr w:type="spellEnd"/>
      <w:r w:rsidRPr="00AC5FBC">
        <w:rPr>
          <w:rFonts w:ascii="Times New Roman" w:eastAsia="Times New Roman" w:hAnsi="Times New Roman" w:cs="Times New Roman"/>
          <w:b/>
          <w:bCs/>
          <w:sz w:val="28"/>
          <w:szCs w:val="28"/>
          <w:lang w:eastAsia="ru-RU"/>
        </w:rPr>
        <w:t xml:space="preserve"> на посещении курсов.</w:t>
      </w:r>
      <w:r w:rsidRPr="00AC5FBC">
        <w:rPr>
          <w:rFonts w:ascii="Times New Roman" w:hAnsi="Times New Roman" w:cs="Times New Roman"/>
          <w:sz w:val="28"/>
          <w:szCs w:val="28"/>
        </w:rPr>
        <w:t xml:space="preserve"> </w:t>
      </w:r>
    </w:p>
    <w:p w:rsidR="008617B3" w:rsidRPr="00AC5FBC" w:rsidRDefault="008617B3" w:rsidP="00AC5FBC">
      <w:pPr>
        <w:tabs>
          <w:tab w:val="num" w:pos="720"/>
        </w:tabs>
        <w:suppressAutoHyphens/>
        <w:spacing w:after="0" w:line="240" w:lineRule="auto"/>
        <w:ind w:firstLine="567"/>
        <w:jc w:val="both"/>
        <w:rPr>
          <w:rFonts w:ascii="Times New Roman" w:eastAsia="Times New Roman" w:hAnsi="Times New Roman" w:cs="Times New Roman"/>
          <w:b/>
          <w:bCs/>
          <w:color w:val="C00000"/>
          <w:sz w:val="28"/>
          <w:szCs w:val="28"/>
          <w:lang w:eastAsia="ar-SA"/>
        </w:rPr>
      </w:pPr>
      <w:r w:rsidRPr="00AC5FBC">
        <w:rPr>
          <w:rFonts w:ascii="Times New Roman" w:eastAsia="Times New Roman" w:hAnsi="Times New Roman" w:cs="Times New Roman"/>
          <w:bCs/>
          <w:color w:val="000000" w:themeColor="text1"/>
          <w:sz w:val="28"/>
          <w:szCs w:val="28"/>
          <w:lang w:eastAsia="ar-SA"/>
        </w:rPr>
        <w:t xml:space="preserve">  В </w:t>
      </w:r>
      <w:r w:rsidRPr="00AC5FBC">
        <w:rPr>
          <w:rFonts w:ascii="Times New Roman" w:eastAsia="Times New Roman" w:hAnsi="Times New Roman" w:cs="Times New Roman"/>
          <w:b/>
          <w:bCs/>
          <w:color w:val="000000" w:themeColor="text1"/>
          <w:sz w:val="28"/>
          <w:szCs w:val="28"/>
          <w:lang w:eastAsia="ar-SA"/>
        </w:rPr>
        <w:t>октябре 2017г.</w:t>
      </w:r>
      <w:r w:rsidRPr="00AC5FBC">
        <w:rPr>
          <w:rFonts w:ascii="Times New Roman" w:eastAsia="Times New Roman" w:hAnsi="Times New Roman" w:cs="Times New Roman"/>
          <w:bCs/>
          <w:color w:val="000000" w:themeColor="text1"/>
          <w:sz w:val="28"/>
          <w:szCs w:val="28"/>
          <w:lang w:eastAsia="ar-SA"/>
        </w:rPr>
        <w:t xml:space="preserve"> </w:t>
      </w:r>
      <w:r w:rsidR="00AD5CC4" w:rsidRPr="00AC5FBC">
        <w:rPr>
          <w:rFonts w:ascii="Times New Roman" w:eastAsia="Times New Roman" w:hAnsi="Times New Roman" w:cs="Times New Roman"/>
          <w:bCs/>
          <w:color w:val="000000" w:themeColor="text1"/>
          <w:sz w:val="28"/>
          <w:szCs w:val="28"/>
          <w:lang w:eastAsia="ar-SA"/>
        </w:rPr>
        <w:t>мы</w:t>
      </w:r>
      <w:r w:rsidRPr="00AC5FBC">
        <w:rPr>
          <w:rFonts w:ascii="Times New Roman" w:eastAsia="Times New Roman" w:hAnsi="Times New Roman" w:cs="Times New Roman"/>
          <w:bCs/>
          <w:color w:val="000000" w:themeColor="text1"/>
          <w:sz w:val="28"/>
          <w:szCs w:val="28"/>
          <w:lang w:eastAsia="ar-SA"/>
        </w:rPr>
        <w:t xml:space="preserve"> поделилась своим опытом работы на курсах летней экологической школы с коллегами г. Томска и ТО на экологических чтениях «Учимся жить устойчиво в глобальном мире» и представила свой опыт по теме </w:t>
      </w:r>
      <w:r w:rsidRPr="00AC5FBC">
        <w:rPr>
          <w:rFonts w:ascii="Times New Roman" w:eastAsia="Times New Roman" w:hAnsi="Times New Roman" w:cs="Times New Roman"/>
          <w:b/>
          <w:bCs/>
          <w:color w:val="C00000"/>
          <w:sz w:val="28"/>
          <w:szCs w:val="28"/>
          <w:lang w:eastAsia="ar-SA"/>
        </w:rPr>
        <w:t>«Летняя экологическая школа-2017 на Байкале».</w:t>
      </w:r>
    </w:p>
    <w:p w:rsidR="008617B3" w:rsidRPr="00AC5FBC" w:rsidRDefault="008617B3" w:rsidP="00AC5FBC">
      <w:pPr>
        <w:tabs>
          <w:tab w:val="num" w:pos="720"/>
        </w:tabs>
        <w:suppressAutoHyphens/>
        <w:spacing w:after="0" w:line="240" w:lineRule="auto"/>
        <w:ind w:firstLine="567"/>
        <w:jc w:val="both"/>
        <w:rPr>
          <w:rFonts w:ascii="Times New Roman" w:eastAsia="Times New Roman" w:hAnsi="Times New Roman" w:cs="Times New Roman"/>
          <w:bCs/>
          <w:color w:val="000000" w:themeColor="text1"/>
          <w:sz w:val="28"/>
          <w:szCs w:val="28"/>
          <w:lang w:eastAsia="ar-SA"/>
        </w:rPr>
      </w:pPr>
    </w:p>
    <w:p w:rsidR="00D0534C" w:rsidRPr="00AC5FBC" w:rsidRDefault="00D0534C" w:rsidP="00AC5FBC">
      <w:pPr>
        <w:tabs>
          <w:tab w:val="left" w:pos="3135"/>
        </w:tabs>
        <w:spacing w:line="240" w:lineRule="auto"/>
        <w:ind w:firstLine="567"/>
        <w:rPr>
          <w:rFonts w:ascii="Times New Roman" w:hAnsi="Times New Roman" w:cs="Times New Roman"/>
          <w:sz w:val="28"/>
          <w:szCs w:val="28"/>
        </w:rPr>
      </w:pPr>
    </w:p>
    <w:p w:rsidR="00DC5FFE" w:rsidRPr="00AC5FBC" w:rsidRDefault="00DC5FFE" w:rsidP="00AC5FBC">
      <w:pPr>
        <w:tabs>
          <w:tab w:val="left" w:pos="3135"/>
        </w:tabs>
        <w:spacing w:after="0" w:line="240" w:lineRule="auto"/>
        <w:ind w:firstLine="567"/>
        <w:rPr>
          <w:rFonts w:ascii="Times New Roman" w:hAnsi="Times New Roman" w:cs="Times New Roman"/>
          <w:b/>
          <w:sz w:val="28"/>
          <w:szCs w:val="28"/>
        </w:rPr>
      </w:pPr>
    </w:p>
    <w:p w:rsidR="00DC5FFE" w:rsidRPr="00AC5FBC" w:rsidRDefault="00DC5FFE" w:rsidP="00AC5FBC">
      <w:pPr>
        <w:tabs>
          <w:tab w:val="left" w:pos="3135"/>
        </w:tabs>
        <w:spacing w:after="0" w:line="240" w:lineRule="auto"/>
        <w:ind w:firstLine="567"/>
        <w:rPr>
          <w:rFonts w:ascii="Times New Roman" w:hAnsi="Times New Roman" w:cs="Times New Roman"/>
          <w:b/>
          <w:sz w:val="28"/>
          <w:szCs w:val="28"/>
        </w:rPr>
      </w:pPr>
    </w:p>
    <w:p w:rsidR="00D0534C" w:rsidRPr="00AC5FBC" w:rsidRDefault="005E167F" w:rsidP="00AC5FBC">
      <w:pPr>
        <w:tabs>
          <w:tab w:val="left" w:pos="3135"/>
        </w:tabs>
        <w:spacing w:after="0" w:line="240" w:lineRule="auto"/>
        <w:ind w:firstLine="567"/>
        <w:rPr>
          <w:rFonts w:ascii="Times New Roman" w:hAnsi="Times New Roman" w:cs="Times New Roman"/>
          <w:b/>
          <w:sz w:val="28"/>
          <w:szCs w:val="28"/>
        </w:rPr>
      </w:pPr>
      <w:r w:rsidRPr="00AC5FBC">
        <w:rPr>
          <w:rFonts w:ascii="Times New Roman" w:hAnsi="Times New Roman" w:cs="Times New Roman"/>
          <w:b/>
          <w:sz w:val="28"/>
          <w:szCs w:val="28"/>
        </w:rPr>
        <w:lastRenderedPageBreak/>
        <w:t>Список литературы</w:t>
      </w:r>
    </w:p>
    <w:p w:rsidR="00D0534C" w:rsidRPr="00AC5FBC" w:rsidRDefault="00D0534C" w:rsidP="00AC5FBC">
      <w:pPr>
        <w:pStyle w:val="a8"/>
        <w:numPr>
          <w:ilvl w:val="0"/>
          <w:numId w:val="1"/>
        </w:numPr>
        <w:tabs>
          <w:tab w:val="left" w:pos="3135"/>
        </w:tabs>
        <w:spacing w:after="0" w:line="240" w:lineRule="auto"/>
        <w:ind w:firstLine="567"/>
        <w:rPr>
          <w:rFonts w:ascii="Times New Roman" w:hAnsi="Times New Roman" w:cs="Times New Roman"/>
          <w:sz w:val="28"/>
          <w:szCs w:val="28"/>
        </w:rPr>
      </w:pPr>
      <w:r w:rsidRPr="00AC5FBC">
        <w:rPr>
          <w:rFonts w:ascii="Times New Roman" w:hAnsi="Times New Roman" w:cs="Times New Roman"/>
          <w:color w:val="000000"/>
          <w:sz w:val="28"/>
          <w:szCs w:val="28"/>
          <w:bdr w:val="none" w:sz="0" w:space="0" w:color="auto" w:frame="1"/>
        </w:rPr>
        <w:t>Моисеев Н.Н. Современный антропогенез и цивилизационные разломы. Эколого-пол</w:t>
      </w:r>
      <w:r w:rsidR="005E167F" w:rsidRPr="00AC5FBC">
        <w:rPr>
          <w:rFonts w:ascii="Times New Roman" w:hAnsi="Times New Roman" w:cs="Times New Roman"/>
          <w:color w:val="000000"/>
          <w:sz w:val="28"/>
          <w:szCs w:val="28"/>
          <w:bdr w:val="none" w:sz="0" w:space="0" w:color="auto" w:frame="1"/>
        </w:rPr>
        <w:t>итологический анализ. М., 1994</w:t>
      </w:r>
      <w:r w:rsidR="0009012E" w:rsidRPr="00AC5FBC">
        <w:rPr>
          <w:rFonts w:ascii="Times New Roman" w:hAnsi="Times New Roman" w:cs="Times New Roman"/>
          <w:color w:val="000000"/>
          <w:sz w:val="28"/>
          <w:szCs w:val="28"/>
          <w:bdr w:val="none" w:sz="0" w:space="0" w:color="auto" w:frame="1"/>
        </w:rPr>
        <w:t>;</w:t>
      </w:r>
    </w:p>
    <w:p w:rsidR="0009012E" w:rsidRPr="00AC5FBC" w:rsidRDefault="00914AFF" w:rsidP="00AC5FBC">
      <w:pPr>
        <w:pStyle w:val="a8"/>
        <w:numPr>
          <w:ilvl w:val="0"/>
          <w:numId w:val="1"/>
        </w:numPr>
        <w:tabs>
          <w:tab w:val="left" w:pos="3135"/>
        </w:tabs>
        <w:spacing w:after="0" w:line="240" w:lineRule="auto"/>
        <w:ind w:firstLine="567"/>
        <w:rPr>
          <w:rFonts w:ascii="Times New Roman" w:hAnsi="Times New Roman" w:cs="Times New Roman"/>
          <w:sz w:val="28"/>
          <w:szCs w:val="28"/>
        </w:rPr>
      </w:pPr>
      <w:hyperlink r:id="rId13" w:history="1">
        <w:r w:rsidR="0009012E" w:rsidRPr="00AC5FBC">
          <w:rPr>
            <w:rStyle w:val="aa"/>
            <w:rFonts w:ascii="Times New Roman" w:hAnsi="Times New Roman" w:cs="Times New Roman"/>
            <w:sz w:val="28"/>
            <w:szCs w:val="28"/>
          </w:rPr>
          <w:t>http://partner-unitwin.net/зеленые-аксиомы-для-всех</w:t>
        </w:r>
      </w:hyperlink>
      <w:r w:rsidR="005E167F" w:rsidRPr="00AC5FBC">
        <w:rPr>
          <w:rFonts w:ascii="Times New Roman" w:hAnsi="Times New Roman" w:cs="Times New Roman"/>
          <w:sz w:val="28"/>
          <w:szCs w:val="28"/>
        </w:rPr>
        <w:t>;</w:t>
      </w:r>
    </w:p>
    <w:p w:rsidR="0009012E" w:rsidRPr="00784849" w:rsidRDefault="00914AFF" w:rsidP="00AC5FBC">
      <w:pPr>
        <w:pStyle w:val="a8"/>
        <w:numPr>
          <w:ilvl w:val="0"/>
          <w:numId w:val="1"/>
        </w:numPr>
        <w:tabs>
          <w:tab w:val="left" w:pos="3135"/>
        </w:tabs>
        <w:spacing w:after="0" w:line="240" w:lineRule="auto"/>
        <w:ind w:firstLine="567"/>
        <w:rPr>
          <w:rStyle w:val="aa"/>
          <w:rFonts w:ascii="Times New Roman" w:hAnsi="Times New Roman" w:cs="Times New Roman"/>
          <w:color w:val="auto"/>
          <w:sz w:val="28"/>
          <w:szCs w:val="28"/>
          <w:u w:val="none"/>
        </w:rPr>
      </w:pPr>
      <w:hyperlink r:id="rId14" w:history="1">
        <w:r w:rsidR="007B2458" w:rsidRPr="00AC5FBC">
          <w:rPr>
            <w:rStyle w:val="aa"/>
            <w:rFonts w:ascii="Times New Roman" w:hAnsi="Times New Roman" w:cs="Times New Roman"/>
            <w:sz w:val="28"/>
            <w:szCs w:val="28"/>
          </w:rPr>
          <w:t>http://akademkniga.ru/upload/blog_files/2018-10-25/pril6.pdf</w:t>
        </w:r>
      </w:hyperlink>
    </w:p>
    <w:p w:rsidR="00784849" w:rsidRPr="00784849" w:rsidRDefault="00784849" w:rsidP="00AC5FBC">
      <w:pPr>
        <w:pStyle w:val="a8"/>
        <w:numPr>
          <w:ilvl w:val="0"/>
          <w:numId w:val="1"/>
        </w:numPr>
        <w:tabs>
          <w:tab w:val="left" w:pos="3135"/>
        </w:tabs>
        <w:spacing w:after="0" w:line="240" w:lineRule="auto"/>
        <w:ind w:firstLine="567"/>
        <w:rPr>
          <w:rFonts w:ascii="Times New Roman" w:hAnsi="Times New Roman" w:cs="Times New Roman"/>
          <w:sz w:val="28"/>
          <w:szCs w:val="28"/>
        </w:rPr>
      </w:pPr>
      <w:hyperlink r:id="rId15" w:history="1">
        <w:r w:rsidRPr="00784849">
          <w:rPr>
            <w:rFonts w:ascii="Times New Roman" w:eastAsia="Calibri" w:hAnsi="Times New Roman" w:cs="Times New Roman"/>
            <w:color w:val="0563C1"/>
            <w:sz w:val="28"/>
            <w:szCs w:val="28"/>
            <w:u w:val="single"/>
          </w:rPr>
          <w:t>http://kraeved.lib.tomsk.ru/</w:t>
        </w:r>
      </w:hyperlink>
    </w:p>
    <w:p w:rsidR="00784849" w:rsidRPr="00784849" w:rsidRDefault="00784849" w:rsidP="00AC5FBC">
      <w:pPr>
        <w:pStyle w:val="a8"/>
        <w:numPr>
          <w:ilvl w:val="0"/>
          <w:numId w:val="1"/>
        </w:numPr>
        <w:tabs>
          <w:tab w:val="left" w:pos="3135"/>
        </w:tabs>
        <w:spacing w:after="0" w:line="240" w:lineRule="auto"/>
        <w:ind w:firstLine="567"/>
        <w:rPr>
          <w:rFonts w:ascii="Times New Roman" w:hAnsi="Times New Roman" w:cs="Times New Roman"/>
          <w:sz w:val="28"/>
          <w:szCs w:val="28"/>
          <w:lang w:val="en-US"/>
        </w:rPr>
      </w:pPr>
      <w:hyperlink r:id="rId16" w:history="1">
        <w:r w:rsidRPr="00784849">
          <w:rPr>
            <w:rStyle w:val="aa"/>
            <w:rFonts w:ascii="Times New Roman" w:hAnsi="Times New Roman" w:cs="Times New Roman"/>
            <w:sz w:val="28"/>
            <w:szCs w:val="28"/>
            <w:lang w:val="en-US"/>
          </w:rPr>
          <w:t>http://nspo</w:t>
        </w:r>
        <w:r w:rsidRPr="00784849">
          <w:rPr>
            <w:rStyle w:val="aa"/>
            <w:rFonts w:ascii="Times New Roman" w:hAnsi="Times New Roman" w:cs="Times New Roman"/>
            <w:sz w:val="28"/>
            <w:szCs w:val="28"/>
            <w:lang w:val="en-US"/>
          </w:rPr>
          <w:t>r</w:t>
        </w:r>
        <w:r w:rsidRPr="00784849">
          <w:rPr>
            <w:rStyle w:val="aa"/>
            <w:rFonts w:ascii="Times New Roman" w:hAnsi="Times New Roman" w:cs="Times New Roman"/>
            <w:sz w:val="28"/>
            <w:szCs w:val="28"/>
            <w:lang w:val="en-US"/>
          </w:rPr>
          <w:t>tal.ru/shkola/inostrannye-yazyki/angliiskiy-yazyk/library/2015/12/05/issledovatelskaya-rabota-istoriya-g</w:t>
        </w:r>
      </w:hyperlink>
    </w:p>
    <w:p w:rsidR="00784849" w:rsidRPr="00784849" w:rsidRDefault="00784849" w:rsidP="00784849">
      <w:pPr>
        <w:pStyle w:val="a8"/>
        <w:tabs>
          <w:tab w:val="left" w:pos="3135"/>
        </w:tabs>
        <w:spacing w:after="0" w:line="240" w:lineRule="auto"/>
        <w:ind w:left="1287"/>
        <w:rPr>
          <w:rFonts w:ascii="Times New Roman" w:hAnsi="Times New Roman" w:cs="Times New Roman"/>
          <w:sz w:val="28"/>
          <w:szCs w:val="28"/>
          <w:lang w:val="en-US"/>
        </w:rPr>
      </w:pPr>
    </w:p>
    <w:p w:rsidR="007B2458" w:rsidRPr="00784849" w:rsidRDefault="007B2458" w:rsidP="00AC5FBC">
      <w:pPr>
        <w:pStyle w:val="a8"/>
        <w:tabs>
          <w:tab w:val="left" w:pos="3135"/>
        </w:tabs>
        <w:spacing w:after="0" w:line="240" w:lineRule="auto"/>
        <w:ind w:firstLine="567"/>
        <w:rPr>
          <w:rFonts w:ascii="Times New Roman" w:hAnsi="Times New Roman" w:cs="Times New Roman"/>
          <w:sz w:val="28"/>
          <w:szCs w:val="28"/>
          <w:lang w:val="en-US"/>
        </w:rPr>
      </w:pPr>
    </w:p>
    <w:p w:rsidR="00D0534C" w:rsidRPr="00784849" w:rsidRDefault="00D0534C" w:rsidP="00AC5FBC">
      <w:pPr>
        <w:tabs>
          <w:tab w:val="left" w:pos="3135"/>
        </w:tabs>
        <w:spacing w:line="240" w:lineRule="auto"/>
        <w:ind w:firstLine="567"/>
        <w:rPr>
          <w:rFonts w:ascii="Times New Roman" w:hAnsi="Times New Roman" w:cs="Times New Roman"/>
          <w:sz w:val="28"/>
          <w:szCs w:val="28"/>
          <w:lang w:val="en-US"/>
        </w:rPr>
      </w:pPr>
    </w:p>
    <w:p w:rsidR="00D0534C" w:rsidRPr="00784849" w:rsidRDefault="00D0534C" w:rsidP="00AC5FBC">
      <w:pPr>
        <w:tabs>
          <w:tab w:val="left" w:pos="3135"/>
        </w:tabs>
        <w:spacing w:line="240" w:lineRule="auto"/>
        <w:ind w:firstLine="567"/>
        <w:rPr>
          <w:rFonts w:ascii="Times New Roman" w:hAnsi="Times New Roman" w:cs="Times New Roman"/>
          <w:sz w:val="28"/>
          <w:szCs w:val="28"/>
          <w:lang w:val="en-US"/>
        </w:rPr>
      </w:pPr>
    </w:p>
    <w:p w:rsidR="00D0534C" w:rsidRPr="00784849" w:rsidRDefault="00D0534C" w:rsidP="00AC5FBC">
      <w:pPr>
        <w:tabs>
          <w:tab w:val="left" w:pos="3135"/>
        </w:tabs>
        <w:spacing w:line="240" w:lineRule="auto"/>
        <w:ind w:firstLine="567"/>
        <w:rPr>
          <w:rFonts w:ascii="Times New Roman" w:hAnsi="Times New Roman" w:cs="Times New Roman"/>
          <w:sz w:val="28"/>
          <w:szCs w:val="28"/>
          <w:lang w:val="en-US"/>
        </w:rPr>
      </w:pPr>
    </w:p>
    <w:p w:rsidR="00D0534C" w:rsidRPr="00784849" w:rsidRDefault="00D0534C" w:rsidP="00AC5FBC">
      <w:pPr>
        <w:tabs>
          <w:tab w:val="left" w:pos="3135"/>
        </w:tabs>
        <w:spacing w:line="240" w:lineRule="auto"/>
        <w:ind w:firstLine="567"/>
        <w:rPr>
          <w:rFonts w:ascii="Times New Roman" w:hAnsi="Times New Roman" w:cs="Times New Roman"/>
          <w:sz w:val="28"/>
          <w:szCs w:val="28"/>
          <w:lang w:val="en-US"/>
        </w:rPr>
      </w:pPr>
    </w:p>
    <w:p w:rsidR="00D0534C" w:rsidRPr="00784849" w:rsidRDefault="00D0534C" w:rsidP="00AC5FBC">
      <w:pPr>
        <w:tabs>
          <w:tab w:val="left" w:pos="3135"/>
        </w:tabs>
        <w:spacing w:line="240" w:lineRule="auto"/>
        <w:ind w:firstLine="567"/>
        <w:rPr>
          <w:rFonts w:ascii="Times New Roman" w:hAnsi="Times New Roman" w:cs="Times New Roman"/>
          <w:sz w:val="28"/>
          <w:szCs w:val="28"/>
          <w:lang w:val="en-US"/>
        </w:rPr>
      </w:pPr>
    </w:p>
    <w:sectPr w:rsidR="00D0534C" w:rsidRPr="00784849" w:rsidSect="00D15B05">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5CDB"/>
    <w:multiLevelType w:val="hybridMultilevel"/>
    <w:tmpl w:val="250CC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C63264"/>
    <w:multiLevelType w:val="hybridMultilevel"/>
    <w:tmpl w:val="71C4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222BE3"/>
    <w:multiLevelType w:val="hybridMultilevel"/>
    <w:tmpl w:val="B4AE2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8F"/>
    <w:rsid w:val="0009012E"/>
    <w:rsid w:val="000916E5"/>
    <w:rsid w:val="002C0A8F"/>
    <w:rsid w:val="003C2D37"/>
    <w:rsid w:val="003D7C13"/>
    <w:rsid w:val="004A1EA1"/>
    <w:rsid w:val="004A752F"/>
    <w:rsid w:val="004E0DDA"/>
    <w:rsid w:val="005B100D"/>
    <w:rsid w:val="005C6A5A"/>
    <w:rsid w:val="005E167F"/>
    <w:rsid w:val="00784849"/>
    <w:rsid w:val="007B2458"/>
    <w:rsid w:val="008617B3"/>
    <w:rsid w:val="008C0122"/>
    <w:rsid w:val="00914AFF"/>
    <w:rsid w:val="009449E6"/>
    <w:rsid w:val="009E5835"/>
    <w:rsid w:val="00AC3F8C"/>
    <w:rsid w:val="00AC5FBC"/>
    <w:rsid w:val="00AD5CC4"/>
    <w:rsid w:val="00AF2E2B"/>
    <w:rsid w:val="00BB0B9A"/>
    <w:rsid w:val="00C86CB8"/>
    <w:rsid w:val="00D0534C"/>
    <w:rsid w:val="00D15B05"/>
    <w:rsid w:val="00DC5FFE"/>
    <w:rsid w:val="00F2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A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A8F"/>
    <w:rPr>
      <w:rFonts w:ascii="Tahoma" w:hAnsi="Tahoma" w:cs="Tahoma"/>
      <w:sz w:val="16"/>
      <w:szCs w:val="16"/>
    </w:rPr>
  </w:style>
  <w:style w:type="paragraph" w:styleId="a5">
    <w:name w:val="Normal (Web)"/>
    <w:basedOn w:val="a"/>
    <w:uiPriority w:val="99"/>
    <w:semiHidden/>
    <w:unhideWhenUsed/>
    <w:rsid w:val="00D05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0534C"/>
    <w:rPr>
      <w:b/>
      <w:bCs/>
    </w:rPr>
  </w:style>
  <w:style w:type="character" w:styleId="a7">
    <w:name w:val="Emphasis"/>
    <w:basedOn w:val="a0"/>
    <w:uiPriority w:val="20"/>
    <w:qFormat/>
    <w:rsid w:val="00D0534C"/>
    <w:rPr>
      <w:i/>
      <w:iCs/>
    </w:rPr>
  </w:style>
  <w:style w:type="paragraph" w:styleId="a8">
    <w:name w:val="List Paragraph"/>
    <w:basedOn w:val="a"/>
    <w:uiPriority w:val="34"/>
    <w:qFormat/>
    <w:rsid w:val="00D0534C"/>
    <w:pPr>
      <w:ind w:left="720"/>
      <w:contextualSpacing/>
    </w:pPr>
  </w:style>
  <w:style w:type="table" w:styleId="a9">
    <w:name w:val="Table Grid"/>
    <w:basedOn w:val="a1"/>
    <w:uiPriority w:val="59"/>
    <w:rsid w:val="0086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17B3"/>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09012E"/>
    <w:rPr>
      <w:color w:val="0000FF" w:themeColor="hyperlink"/>
      <w:u w:val="single"/>
    </w:rPr>
  </w:style>
  <w:style w:type="paragraph" w:styleId="ab">
    <w:name w:val="No Spacing"/>
    <w:link w:val="ac"/>
    <w:qFormat/>
    <w:rsid w:val="000916E5"/>
    <w:pPr>
      <w:spacing w:after="0" w:line="240" w:lineRule="auto"/>
    </w:pPr>
  </w:style>
  <w:style w:type="character" w:customStyle="1" w:styleId="ac">
    <w:name w:val="Без интервала Знак"/>
    <w:link w:val="ab"/>
    <w:rsid w:val="000916E5"/>
  </w:style>
  <w:style w:type="character" w:styleId="ad">
    <w:name w:val="FollowedHyperlink"/>
    <w:basedOn w:val="a0"/>
    <w:uiPriority w:val="99"/>
    <w:semiHidden/>
    <w:unhideWhenUsed/>
    <w:rsid w:val="00C86C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A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A8F"/>
    <w:rPr>
      <w:rFonts w:ascii="Tahoma" w:hAnsi="Tahoma" w:cs="Tahoma"/>
      <w:sz w:val="16"/>
      <w:szCs w:val="16"/>
    </w:rPr>
  </w:style>
  <w:style w:type="paragraph" w:styleId="a5">
    <w:name w:val="Normal (Web)"/>
    <w:basedOn w:val="a"/>
    <w:uiPriority w:val="99"/>
    <w:semiHidden/>
    <w:unhideWhenUsed/>
    <w:rsid w:val="00D05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0534C"/>
    <w:rPr>
      <w:b/>
      <w:bCs/>
    </w:rPr>
  </w:style>
  <w:style w:type="character" w:styleId="a7">
    <w:name w:val="Emphasis"/>
    <w:basedOn w:val="a0"/>
    <w:uiPriority w:val="20"/>
    <w:qFormat/>
    <w:rsid w:val="00D0534C"/>
    <w:rPr>
      <w:i/>
      <w:iCs/>
    </w:rPr>
  </w:style>
  <w:style w:type="paragraph" w:styleId="a8">
    <w:name w:val="List Paragraph"/>
    <w:basedOn w:val="a"/>
    <w:uiPriority w:val="34"/>
    <w:qFormat/>
    <w:rsid w:val="00D0534C"/>
    <w:pPr>
      <w:ind w:left="720"/>
      <w:contextualSpacing/>
    </w:pPr>
  </w:style>
  <w:style w:type="table" w:styleId="a9">
    <w:name w:val="Table Grid"/>
    <w:basedOn w:val="a1"/>
    <w:uiPriority w:val="59"/>
    <w:rsid w:val="0086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17B3"/>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09012E"/>
    <w:rPr>
      <w:color w:val="0000FF" w:themeColor="hyperlink"/>
      <w:u w:val="single"/>
    </w:rPr>
  </w:style>
  <w:style w:type="paragraph" w:styleId="ab">
    <w:name w:val="No Spacing"/>
    <w:link w:val="ac"/>
    <w:qFormat/>
    <w:rsid w:val="000916E5"/>
    <w:pPr>
      <w:spacing w:after="0" w:line="240" w:lineRule="auto"/>
    </w:pPr>
  </w:style>
  <w:style w:type="character" w:customStyle="1" w:styleId="ac">
    <w:name w:val="Без интервала Знак"/>
    <w:link w:val="ab"/>
    <w:rsid w:val="000916E5"/>
  </w:style>
  <w:style w:type="character" w:styleId="ad">
    <w:name w:val="FollowedHyperlink"/>
    <w:basedOn w:val="a0"/>
    <w:uiPriority w:val="99"/>
    <w:semiHidden/>
    <w:unhideWhenUsed/>
    <w:rsid w:val="00C86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6;&#1080;&#1089;&#1091;&#1085;&#1086;&#1082;3.jpg" TargetMode="External"/><Relationship Id="rId13" Type="http://schemas.openxmlformats.org/officeDocument/2006/relationships/hyperlink" Target="http://partner-unitwin.net/&#1079;&#1077;&#1083;&#1077;&#1085;&#1099;&#1077;-&#1072;&#1082;&#1089;&#1080;&#1086;&#1084;&#1099;-&#1076;&#1083;&#1103;-&#1074;&#1089;&#1077;&#109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1056;&#1080;&#1089;&#1091;&#1085;&#1086;&#1082;2.jpg" TargetMode="External"/><Relationship Id="rId12" Type="http://schemas.openxmlformats.org/officeDocument/2006/relationships/hyperlink" Target="&#1056;&#1080;&#1089;&#1091;&#1085;&#1086;&#1082;7.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sportal.ru/shkola/inostrannye-yazyki/angliiskiy-yazyk/library/2015/12/05/issledovatelskaya-rabota-istoriya-g" TargetMode="External"/><Relationship Id="rId1" Type="http://schemas.openxmlformats.org/officeDocument/2006/relationships/numbering" Target="numbering.xml"/><Relationship Id="rId6" Type="http://schemas.openxmlformats.org/officeDocument/2006/relationships/hyperlink" Target="&#1056;&#1080;&#1089;&#1091;&#1085;&#1086;&#1082;1.jpg" TargetMode="External"/><Relationship Id="rId11" Type="http://schemas.openxmlformats.org/officeDocument/2006/relationships/hyperlink" Target="&#1056;&#1080;&#1089;&#1091;&#1085;&#1086;&#1082;6.jpg" TargetMode="External"/><Relationship Id="rId5" Type="http://schemas.openxmlformats.org/officeDocument/2006/relationships/webSettings" Target="webSettings.xml"/><Relationship Id="rId15" Type="http://schemas.openxmlformats.org/officeDocument/2006/relationships/hyperlink" Target="http://kraeved.lib.tomsk.ru/" TargetMode="External"/><Relationship Id="rId10" Type="http://schemas.openxmlformats.org/officeDocument/2006/relationships/hyperlink" Target="&#1056;&#1080;&#1089;&#1091;&#1085;&#1086;&#1082;5.jpg" TargetMode="External"/><Relationship Id="rId4" Type="http://schemas.openxmlformats.org/officeDocument/2006/relationships/settings" Target="settings.xml"/><Relationship Id="rId9" Type="http://schemas.openxmlformats.org/officeDocument/2006/relationships/hyperlink" Target="&#1056;&#1080;&#1089;&#1091;&#1085;&#1086;&#1082;4.jpg" TargetMode="External"/><Relationship Id="rId14" Type="http://schemas.openxmlformats.org/officeDocument/2006/relationships/hyperlink" Target="http://akademkniga.ru/upload/blog_files/2018-10-25/pril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2076</Words>
  <Characters>11838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10</cp:revision>
  <dcterms:created xsi:type="dcterms:W3CDTF">2019-05-04T07:07:00Z</dcterms:created>
  <dcterms:modified xsi:type="dcterms:W3CDTF">2019-11-08T03:46:00Z</dcterms:modified>
</cp:coreProperties>
</file>