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  <w:r>
              <w:t xml:space="preserve">: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CF5065" w:rsidRPr="0064610E" w:rsidRDefault="00487596" w:rsidP="0064610E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BA5300">
        <w:rPr>
          <w:b/>
          <w:i/>
        </w:rPr>
        <w:t>14</w:t>
      </w:r>
      <w:r w:rsidR="00B92AB7" w:rsidRPr="00B92AB7">
        <w:rPr>
          <w:b/>
          <w:i/>
        </w:rPr>
        <w:t>.10</w:t>
      </w:r>
      <w:r w:rsidR="00B92AB7">
        <w:t xml:space="preserve">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DF6ACB" w:rsidRPr="0098077B">
        <w:rPr>
          <w:b/>
          <w:i/>
          <w:color w:val="000000"/>
          <w:shd w:val="clear" w:color="auto" w:fill="FFFFFF"/>
        </w:rPr>
        <w:t xml:space="preserve"> </w:t>
      </w:r>
      <w:r w:rsidR="00DF6ACB" w:rsidRPr="00BA5300">
        <w:rPr>
          <w:b/>
          <w:i/>
          <w:color w:val="000000"/>
          <w:shd w:val="clear" w:color="auto" w:fill="FFFFFF"/>
        </w:rPr>
        <w:t>«</w:t>
      </w:r>
      <w:r w:rsidR="00BA5300" w:rsidRPr="00BA5300">
        <w:rPr>
          <w:b/>
          <w:i/>
          <w:color w:val="000000"/>
          <w:shd w:val="clear" w:color="auto" w:fill="FFFFFF"/>
        </w:rPr>
        <w:t>Устойчивое развитие или "золотой миллиард"?</w:t>
      </w:r>
      <w:r w:rsidR="00B92AB7" w:rsidRPr="00BA5300">
        <w:rPr>
          <w:b/>
          <w:i/>
          <w:color w:val="000000"/>
          <w:shd w:val="clear" w:color="auto" w:fill="FFFFFF"/>
        </w:rPr>
        <w:t>»</w:t>
      </w:r>
      <w:r w:rsidR="0037024C" w:rsidRPr="00BA5300">
        <w:rPr>
          <w:b/>
          <w:i/>
        </w:rPr>
        <w:t>,</w:t>
      </w:r>
      <w:r w:rsidR="0037024C">
        <w:rPr>
          <w:b/>
          <w:i/>
        </w:rPr>
        <w:t xml:space="preserve"> </w:t>
      </w:r>
      <w:r w:rsidR="00CF5065">
        <w:rPr>
          <w:b/>
          <w:i/>
        </w:rPr>
        <w:t xml:space="preserve">начало в </w:t>
      </w:r>
      <w:r w:rsidR="0037024C">
        <w:rPr>
          <w:b/>
          <w:i/>
        </w:rPr>
        <w:t>7.20 мск</w:t>
      </w:r>
      <w:r w:rsidR="00CF5065">
        <w:rPr>
          <w:b/>
          <w:i/>
        </w:rPr>
        <w:t xml:space="preserve">. </w:t>
      </w:r>
    </w:p>
    <w:p w:rsidR="00CF5065" w:rsidRDefault="00CF5065" w:rsidP="00CF5065">
      <w:pPr>
        <w:pStyle w:val="aa"/>
        <w:ind w:firstLine="709"/>
        <w:jc w:val="both"/>
        <w:rPr>
          <w:b/>
          <w:i/>
        </w:rPr>
      </w:pPr>
      <w:r>
        <w:rPr>
          <w:b/>
          <w:i/>
        </w:rPr>
        <w:t xml:space="preserve">Ссылка на вебинар </w:t>
      </w:r>
      <w:hyperlink r:id="rId10" w:history="1">
        <w:r w:rsidR="001A0FD5" w:rsidRPr="001A0FD5">
          <w:rPr>
            <w:rStyle w:val="a3"/>
            <w:i/>
          </w:rPr>
          <w:t>http://moodle.imc.tomsk.ru/mod/bigbluebuttonbn/view.php?id=1533</w:t>
        </w:r>
      </w:hyperlink>
      <w:r w:rsidR="001A0FD5">
        <w:rPr>
          <w:b/>
          <w:i/>
        </w:rPr>
        <w:t xml:space="preserve"> </w:t>
      </w:r>
      <w:r w:rsidR="006C60A0">
        <w:t xml:space="preserve"> </w:t>
      </w:r>
    </w:p>
    <w:p w:rsidR="00971343" w:rsidRDefault="0064610E" w:rsidP="00971343">
      <w:pPr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 w:rsidR="00E418CA">
        <w:rPr>
          <w:rFonts w:ascii="yandex-sans" w:hAnsi="yandex-sans"/>
          <w:color w:val="000000"/>
          <w:shd w:val="clear" w:color="auto" w:fill="FFFFFF"/>
        </w:rPr>
        <w:t>а</w:t>
      </w:r>
      <w:r w:rsidR="00E418CA"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(г. Москва).</w:t>
      </w:r>
      <w:r w:rsidR="00971343" w:rsidRPr="00971343">
        <w:t xml:space="preserve"> </w:t>
      </w:r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>тобы принять участие в вебинаре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bookmarkStart w:id="0" w:name="_GoBack"/>
      <w:bookmarkEnd w:id="0"/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8E" w:rsidRDefault="00B7578E" w:rsidP="006E529B">
      <w:r>
        <w:separator/>
      </w:r>
    </w:p>
  </w:endnote>
  <w:endnote w:type="continuationSeparator" w:id="0">
    <w:p w:rsidR="00B7578E" w:rsidRDefault="00B7578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8E" w:rsidRDefault="00B7578E" w:rsidP="006E529B">
      <w:r>
        <w:separator/>
      </w:r>
    </w:p>
  </w:footnote>
  <w:footnote w:type="continuationSeparator" w:id="0">
    <w:p w:rsidR="00B7578E" w:rsidRDefault="00B7578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A0FD5"/>
    <w:rsid w:val="001C511F"/>
    <w:rsid w:val="001E06C3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B11"/>
    <w:rsid w:val="003E19CB"/>
    <w:rsid w:val="003E55D5"/>
    <w:rsid w:val="003F4A32"/>
    <w:rsid w:val="004519F7"/>
    <w:rsid w:val="004810AB"/>
    <w:rsid w:val="00487596"/>
    <w:rsid w:val="004B31EF"/>
    <w:rsid w:val="004C2DFE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0B8B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C67"/>
    <w:rsid w:val="006C2FD7"/>
    <w:rsid w:val="006C60A0"/>
    <w:rsid w:val="006D6D36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7F78F9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E107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C5921"/>
    <w:rsid w:val="00EC5B1F"/>
    <w:rsid w:val="00ED2A8E"/>
    <w:rsid w:val="00EF7D8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C2A0"/>
  <w15:docId w15:val="{93296723-18ED-4C3D-B05C-06BE48D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770F-909A-48F7-8460-90B843CD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2488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69</cp:revision>
  <cp:lastPrinted>2016-12-13T01:47:00Z</cp:lastPrinted>
  <dcterms:created xsi:type="dcterms:W3CDTF">2017-09-27T03:01:00Z</dcterms:created>
  <dcterms:modified xsi:type="dcterms:W3CDTF">2017-10-10T07:15:00Z</dcterms:modified>
</cp:coreProperties>
</file>