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78" w:rsidRDefault="00481F78" w:rsidP="00481F78">
      <w:pPr>
        <w:spacing w:after="200" w:line="360" w:lineRule="auto"/>
        <w:ind w:firstLine="709"/>
        <w:jc w:val="center"/>
        <w:rPr>
          <w:rStyle w:val="2"/>
          <w:rFonts w:eastAsia="Lucida Sans Unicode"/>
          <w:sz w:val="26"/>
          <w:szCs w:val="26"/>
        </w:rPr>
      </w:pPr>
      <w:r>
        <w:rPr>
          <w:rStyle w:val="2"/>
          <w:rFonts w:eastAsia="Lucida Sans Unicode"/>
          <w:sz w:val="26"/>
          <w:szCs w:val="26"/>
        </w:rPr>
        <w:t>Уважаемые коллеги!</w:t>
      </w:r>
    </w:p>
    <w:p w:rsidR="00481F78" w:rsidRDefault="00481F78" w:rsidP="00481F78">
      <w:pPr>
        <w:spacing w:line="360" w:lineRule="auto"/>
        <w:ind w:firstLine="709"/>
        <w:jc w:val="both"/>
      </w:pPr>
      <w:r>
        <w:rPr>
          <w:sz w:val="26"/>
          <w:szCs w:val="26"/>
        </w:rPr>
        <w:t xml:space="preserve">Доводим до Вашего сведения, что Комитет по делам образования города Челябинска совместно с МБУ ДПО «Учебно-методический центр                                           г. Челябинска» 1 ноября 2017 года проводит научно-практический семинар «Модуль МСОКО АИС «Сетевой город. Образование» как средство управления качеством образования». </w:t>
      </w:r>
    </w:p>
    <w:p w:rsidR="00481F78" w:rsidRDefault="00481F78" w:rsidP="00481F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семинара будут рассмотрены вопросы использования во внутренней системе оценки качества образования отчётов, формируемых в модуле МСОКО АИС СГО, в целях повышения качества </w:t>
      </w:r>
      <w:proofErr w:type="gramStart"/>
      <w:r>
        <w:rPr>
          <w:sz w:val="26"/>
          <w:szCs w:val="26"/>
        </w:rPr>
        <w:t>образовательных результатов</w:t>
      </w:r>
      <w:proofErr w:type="gramEnd"/>
      <w:r>
        <w:rPr>
          <w:sz w:val="26"/>
          <w:szCs w:val="26"/>
        </w:rPr>
        <w:t xml:space="preserve"> обучающихся (приложение).</w:t>
      </w:r>
    </w:p>
    <w:p w:rsidR="00481F78" w:rsidRDefault="00481F78" w:rsidP="00481F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семинар приглашаются руководители и/или заместители руководителей образовательных организаций, педагогические работники системы основного общего, дошкольного и дополнительного образования, специалисты органов управления и муниципальных методических служб.</w:t>
      </w:r>
    </w:p>
    <w:p w:rsidR="00481F78" w:rsidRDefault="00481F78" w:rsidP="00481F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</w:t>
      </w:r>
      <w:r>
        <w:rPr>
          <w:spacing w:val="-6"/>
          <w:sz w:val="26"/>
          <w:szCs w:val="26"/>
        </w:rPr>
        <w:t xml:space="preserve"> МБУ ДПО «Учебно-методический центр г. </w:t>
      </w:r>
      <w:proofErr w:type="gramStart"/>
      <w:r>
        <w:rPr>
          <w:spacing w:val="-6"/>
          <w:sz w:val="26"/>
          <w:szCs w:val="26"/>
        </w:rPr>
        <w:t>Челябинска»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(ул. Барбюса, 65а).</w:t>
      </w:r>
    </w:p>
    <w:p w:rsidR="00481F78" w:rsidRDefault="00481F78" w:rsidP="00481F7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Ссылка для мероприятия </w:t>
      </w:r>
      <w:hyperlink r:id="rId5" w:tgtFrame="_blank" w:history="1">
        <w:r>
          <w:rPr>
            <w:rStyle w:val="a3"/>
            <w:sz w:val="26"/>
            <w:szCs w:val="26"/>
          </w:rPr>
          <w:t>http://b61781.vr.mirapolis.ru/mira/s/6mr3Ct</w:t>
        </w:r>
      </w:hyperlink>
    </w:p>
    <w:p w:rsidR="00481F78" w:rsidRDefault="00481F78" w:rsidP="00481F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Вход на мероприятие будет разрешен за 40 минут до начала.</w:t>
      </w:r>
    </w:p>
    <w:p w:rsidR="00481F78" w:rsidRDefault="00481F78" w:rsidP="00481F7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 проведения: с 8.00 до 13.00. (время московское)</w:t>
      </w:r>
    </w:p>
    <w:p w:rsidR="00481F78" w:rsidRDefault="00481F78" w:rsidP="00481F78">
      <w:pPr>
        <w:rPr>
          <w:sz w:val="26"/>
          <w:szCs w:val="26"/>
        </w:rPr>
      </w:pPr>
      <w:r>
        <w:rPr>
          <w:sz w:val="26"/>
          <w:szCs w:val="26"/>
        </w:rPr>
        <w:t xml:space="preserve">Настоятельно рекомендуем заблаговременно пройти </w:t>
      </w:r>
      <w:r>
        <w:rPr>
          <w:rStyle w:val="a5"/>
          <w:sz w:val="26"/>
          <w:szCs w:val="26"/>
        </w:rPr>
        <w:t>техническое тестирование пользовательской готовности</w:t>
      </w:r>
      <w:r>
        <w:rPr>
          <w:sz w:val="26"/>
          <w:szCs w:val="26"/>
        </w:rPr>
        <w:t xml:space="preserve"> к проведению </w:t>
      </w:r>
      <w:proofErr w:type="spellStart"/>
      <w:r>
        <w:rPr>
          <w:sz w:val="26"/>
          <w:szCs w:val="26"/>
        </w:rPr>
        <w:t>вебинара</w:t>
      </w:r>
      <w:proofErr w:type="spellEnd"/>
      <w:r>
        <w:rPr>
          <w:sz w:val="26"/>
          <w:szCs w:val="26"/>
        </w:rPr>
        <w:t xml:space="preserve"> по ссылке</w:t>
      </w:r>
      <w:hyperlink r:id="rId6" w:tgtFrame="_blank" w:history="1">
        <w:r>
          <w:rPr>
            <w:rStyle w:val="a3"/>
            <w:rFonts w:eastAsiaTheme="majorEastAsia"/>
            <w:sz w:val="26"/>
            <w:szCs w:val="26"/>
          </w:rPr>
          <w:t xml:space="preserve"> www.virtualroom.ru/service/connection/</w:t>
        </w:r>
      </w:hyperlink>
      <w:r>
        <w:rPr>
          <w:sz w:val="26"/>
          <w:szCs w:val="26"/>
        </w:rPr>
        <w:t xml:space="preserve"> (нажать на зеленую кнопку Начать тест). </w:t>
      </w:r>
      <w:r>
        <w:rPr>
          <w:rStyle w:val="a6"/>
          <w:sz w:val="26"/>
          <w:szCs w:val="26"/>
        </w:rPr>
        <w:t xml:space="preserve">Обратите внимание, что плагин трансляции рабочего стола, а также настройка микрофона и видеокамеры с Вашей стороны НЕ потребуется. Вы сможете задать вопросы ведущим </w:t>
      </w:r>
      <w:proofErr w:type="spellStart"/>
      <w:r>
        <w:rPr>
          <w:rStyle w:val="a6"/>
          <w:sz w:val="26"/>
          <w:szCs w:val="26"/>
        </w:rPr>
        <w:t>вебинара</w:t>
      </w:r>
      <w:proofErr w:type="spellEnd"/>
      <w:r>
        <w:rPr>
          <w:rStyle w:val="a6"/>
          <w:sz w:val="26"/>
          <w:szCs w:val="26"/>
        </w:rPr>
        <w:t xml:space="preserve"> текстом в чате.</w:t>
      </w:r>
    </w:p>
    <w:p w:rsidR="00481F78" w:rsidRDefault="00481F78" w:rsidP="00481F78">
      <w:pPr>
        <w:rPr>
          <w:sz w:val="26"/>
          <w:szCs w:val="26"/>
        </w:rPr>
      </w:pPr>
      <w:r>
        <w:rPr>
          <w:sz w:val="26"/>
          <w:szCs w:val="26"/>
        </w:rPr>
        <w:t>По возникающим вопросам можно обращаться:</w:t>
      </w:r>
    </w:p>
    <w:p w:rsidR="00481F78" w:rsidRDefault="00481F78" w:rsidP="00481F78">
      <w:r>
        <w:t xml:space="preserve">Корнилова Людмила Владимировна, зам. директора МБУ ДПО УМЦ </w:t>
      </w:r>
      <w:hyperlink r:id="rId7" w:history="1">
        <w:r>
          <w:rPr>
            <w:rStyle w:val="a3"/>
          </w:rPr>
          <w:t>lyudmila.kornilova@umc74.ru</w:t>
        </w:r>
      </w:hyperlink>
    </w:p>
    <w:p w:rsidR="00481F78" w:rsidRDefault="00481F78" w:rsidP="00481F78">
      <w:r>
        <w:t>тел. 8(351) 700-10-20 (доб.104), с. 8 912-32-13-752</w:t>
      </w:r>
    </w:p>
    <w:p w:rsidR="00481F78" w:rsidRDefault="00481F78" w:rsidP="00481F78">
      <w:r>
        <w:t>Мишина Ольга Викторовна,</w:t>
      </w:r>
    </w:p>
    <w:p w:rsidR="00481F78" w:rsidRDefault="00481F78" w:rsidP="00481F78">
      <w:r>
        <w:t>Начальник отдела</w:t>
      </w:r>
    </w:p>
    <w:p w:rsidR="00481F78" w:rsidRDefault="00481F78" w:rsidP="00481F78">
      <w:r>
        <w:t>интернет технологий и технического обеспечения</w:t>
      </w:r>
    </w:p>
    <w:p w:rsidR="00481F78" w:rsidRDefault="00481F78" w:rsidP="00481F78">
      <w:r>
        <w:t>тел. 700-10-20 (доб. 112), с.</w:t>
      </w:r>
      <w:r>
        <w:rPr>
          <w:sz w:val="26"/>
          <w:szCs w:val="26"/>
        </w:rPr>
        <w:t>8 909-074-86-82</w:t>
      </w:r>
    </w:p>
    <w:p w:rsidR="00481F78" w:rsidRDefault="00481F78" w:rsidP="00481F78">
      <w:pPr>
        <w:spacing w:line="360" w:lineRule="auto"/>
        <w:ind w:left="426"/>
        <w:jc w:val="both"/>
      </w:pPr>
    </w:p>
    <w:p w:rsidR="00481F78" w:rsidRDefault="00481F78" w:rsidP="00481F78">
      <w:pPr>
        <w:spacing w:line="100" w:lineRule="atLeast"/>
        <w:jc w:val="center"/>
        <w:rPr>
          <w:rStyle w:val="11"/>
          <w:rFonts w:eastAsia="Lucida Sans Unicode"/>
          <w:sz w:val="28"/>
          <w:szCs w:val="28"/>
        </w:rPr>
      </w:pPr>
    </w:p>
    <w:p w:rsidR="00481F78" w:rsidRDefault="00481F78" w:rsidP="00481F78">
      <w:pPr>
        <w:spacing w:line="100" w:lineRule="atLeast"/>
        <w:jc w:val="center"/>
        <w:rPr>
          <w:rStyle w:val="11"/>
          <w:rFonts w:eastAsia="Lucida Sans Unicode"/>
          <w:sz w:val="28"/>
          <w:szCs w:val="28"/>
        </w:rPr>
      </w:pPr>
    </w:p>
    <w:p w:rsidR="00481F78" w:rsidRDefault="00481F78" w:rsidP="00481F78">
      <w:pPr>
        <w:spacing w:line="100" w:lineRule="atLeast"/>
        <w:jc w:val="center"/>
        <w:rPr>
          <w:rStyle w:val="11"/>
          <w:rFonts w:eastAsia="Lucida Sans Unicode"/>
          <w:sz w:val="28"/>
          <w:szCs w:val="28"/>
        </w:rPr>
      </w:pPr>
      <w:bookmarkStart w:id="0" w:name="_GoBack"/>
      <w:bookmarkEnd w:id="0"/>
    </w:p>
    <w:p w:rsidR="00481F78" w:rsidRDefault="00481F78" w:rsidP="00481F78">
      <w:pPr>
        <w:spacing w:line="100" w:lineRule="atLeast"/>
        <w:rPr>
          <w:rStyle w:val="11"/>
          <w:rFonts w:eastAsia="Lucida Sans Unicode"/>
          <w:sz w:val="28"/>
          <w:szCs w:val="28"/>
        </w:rPr>
      </w:pPr>
    </w:p>
    <w:p w:rsidR="00481F78" w:rsidRDefault="00481F78" w:rsidP="00481F78">
      <w:pPr>
        <w:spacing w:line="100" w:lineRule="atLeast"/>
        <w:jc w:val="center"/>
        <w:rPr>
          <w:rStyle w:val="11"/>
          <w:rFonts w:eastAsia="Lucida Sans Unicode"/>
          <w:sz w:val="26"/>
          <w:szCs w:val="26"/>
        </w:rPr>
      </w:pPr>
      <w:r>
        <w:rPr>
          <w:rStyle w:val="11"/>
          <w:rFonts w:eastAsia="Lucida Sans Unicode"/>
          <w:sz w:val="26"/>
          <w:szCs w:val="26"/>
        </w:rPr>
        <w:lastRenderedPageBreak/>
        <w:t>ПРОГРАММА</w:t>
      </w:r>
    </w:p>
    <w:p w:rsidR="00481F78" w:rsidRDefault="00481F78" w:rsidP="00481F78">
      <w:pPr>
        <w:spacing w:line="100" w:lineRule="atLeast"/>
        <w:jc w:val="center"/>
        <w:rPr>
          <w:rStyle w:val="11"/>
          <w:rFonts w:eastAsia="Lucida Sans Unicode"/>
          <w:sz w:val="26"/>
          <w:szCs w:val="26"/>
        </w:rPr>
      </w:pPr>
      <w:r>
        <w:rPr>
          <w:rStyle w:val="11"/>
          <w:rFonts w:eastAsia="Lucida Sans Unicode"/>
          <w:sz w:val="26"/>
          <w:szCs w:val="26"/>
        </w:rPr>
        <w:t>научно-практического семинара</w:t>
      </w:r>
    </w:p>
    <w:p w:rsidR="00481F78" w:rsidRDefault="00481F78" w:rsidP="00481F78">
      <w:pPr>
        <w:jc w:val="center"/>
        <w:rPr>
          <w:w w:val="105"/>
        </w:rPr>
      </w:pPr>
      <w:r>
        <w:rPr>
          <w:sz w:val="26"/>
          <w:szCs w:val="26"/>
        </w:rPr>
        <w:t>«</w:t>
      </w:r>
      <w:r>
        <w:rPr>
          <w:w w:val="105"/>
          <w:sz w:val="26"/>
          <w:szCs w:val="26"/>
        </w:rPr>
        <w:t xml:space="preserve">Модуль МСОКО АИС «Сетевой город. Образование» </w:t>
      </w:r>
    </w:p>
    <w:p w:rsidR="00481F78" w:rsidRDefault="00481F78" w:rsidP="00481F78">
      <w:pPr>
        <w:pStyle w:val="a4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w w:val="105"/>
          <w:sz w:val="26"/>
          <w:szCs w:val="26"/>
        </w:rPr>
        <w:t>как средство управления качеством образования»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481F78" w:rsidRDefault="00481F78" w:rsidP="00481F78">
      <w:pPr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4536"/>
      </w:tblGrid>
      <w:tr w:rsidR="00481F78" w:rsidTr="00481F7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ind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Выступающие</w:t>
            </w:r>
          </w:p>
        </w:tc>
      </w:tr>
      <w:tr w:rsidR="00481F78" w:rsidTr="00481F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78" w:rsidRDefault="00481F78" w:rsidP="006A497B">
            <w:pPr>
              <w:numPr>
                <w:ilvl w:val="0"/>
                <w:numId w:val="1"/>
              </w:numPr>
              <w:suppressAutoHyphens/>
              <w:ind w:right="-108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Открытие семинара.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Мельникова Татьяна Анатольевна, начальник отдела обеспечения общего образования Комитета по делам образования города Челябинска </w:t>
            </w:r>
          </w:p>
          <w:p w:rsidR="00481F78" w:rsidRDefault="00481F7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Мачинская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Светлана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Виктолровна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директор МБУ ДПО УМЦ</w:t>
            </w:r>
          </w:p>
        </w:tc>
      </w:tr>
      <w:tr w:rsidR="00481F78" w:rsidTr="00481F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78" w:rsidRDefault="00481F78" w:rsidP="006A497B">
            <w:pPr>
              <w:numPr>
                <w:ilvl w:val="0"/>
                <w:numId w:val="1"/>
              </w:numPr>
              <w:suppressAutoHyphens/>
              <w:ind w:right="-108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Модуль МСОКО как механизм управления качеством образования на уровне муниципалитета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Кемерова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Любовь Викторовна, начальник отдела оценки качества образования МБУ ДПО УМЦ</w:t>
            </w:r>
          </w:p>
        </w:tc>
      </w:tr>
      <w:tr w:rsidR="00481F78" w:rsidTr="00481F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78" w:rsidRDefault="00481F78" w:rsidP="006A497B">
            <w:pPr>
              <w:numPr>
                <w:ilvl w:val="0"/>
                <w:numId w:val="1"/>
              </w:numPr>
              <w:suppressAutoHyphens/>
              <w:ind w:right="-108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Выявление школ с низкими результатами в целях оказания адресной методической помощи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Константинова Светлана Георгиевна, учитель русского языка и литературы МАОУ «Гимназия №80</w:t>
            </w:r>
          </w:p>
          <w:p w:rsidR="00481F78" w:rsidRDefault="00481F7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г. Челябинска», руководитель ГМО учителей русского языка</w:t>
            </w:r>
          </w:p>
        </w:tc>
      </w:tr>
      <w:tr w:rsidR="00481F78" w:rsidTr="00481F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78" w:rsidRDefault="00481F78" w:rsidP="006A497B">
            <w:pPr>
              <w:numPr>
                <w:ilvl w:val="0"/>
                <w:numId w:val="1"/>
              </w:num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Модуль МСОКО – ресурс формирования объективной оценки образовательной деятельности школы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Петрова Ольга Викторовна, директор МАОУ «СОШ № 104 г. Челябинска»</w:t>
            </w:r>
          </w:p>
        </w:tc>
      </w:tr>
      <w:tr w:rsidR="00481F78" w:rsidTr="00481F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78" w:rsidRDefault="00481F78" w:rsidP="006A497B">
            <w:pPr>
              <w:numPr>
                <w:ilvl w:val="0"/>
                <w:numId w:val="1"/>
              </w:num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Использование отчетов модуля МСОКО в работе заместителя директора по учебной работе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Талапова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Светлана Геннадьевна, заместитель директора по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УВР  МБОУ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«НОШ № 95 г. Челябинска»</w:t>
            </w:r>
          </w:p>
          <w:p w:rsidR="00481F78" w:rsidRDefault="00481F7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Хорошева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Ирина Викторовна., заместитель директора по УВР  МАОУ «СОШ № 15 г. Челябинска»</w:t>
            </w:r>
          </w:p>
        </w:tc>
      </w:tr>
      <w:tr w:rsidR="00481F78" w:rsidTr="00481F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78" w:rsidRDefault="00481F78" w:rsidP="006A497B">
            <w:pPr>
              <w:numPr>
                <w:ilvl w:val="0"/>
                <w:numId w:val="1"/>
              </w:num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Возможности модуля МСОКО в работе заместителя директора по УР в целях формирования системы подготовки обучающихся к ГИА и ЕГЭ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Таран Татьяна Васильевна, заместитель директора по УВР  МАОУ «Лицей № 82 г. Челябинска»</w:t>
            </w:r>
          </w:p>
        </w:tc>
      </w:tr>
      <w:tr w:rsidR="00481F78" w:rsidTr="00481F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78" w:rsidRDefault="00481F78" w:rsidP="006A497B">
            <w:pPr>
              <w:numPr>
                <w:ilvl w:val="0"/>
                <w:numId w:val="1"/>
              </w:num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Модуль МСОКО как средство повышения качества образования в работе классного руководителя на уровне обучающегося и класса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Люлькович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Наталья Николаевна., заместитель директора по УВР  МАОУ «Гимназия № 93 г. Челябинска»</w:t>
            </w:r>
          </w:p>
        </w:tc>
      </w:tr>
      <w:tr w:rsidR="00481F78" w:rsidTr="00481F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78" w:rsidRDefault="00481F78" w:rsidP="006A497B">
            <w:pPr>
              <w:numPr>
                <w:ilvl w:val="0"/>
                <w:numId w:val="1"/>
              </w:num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78" w:rsidRDefault="00481F7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Модуль МСОКО – курс на объективность!</w:t>
            </w:r>
          </w:p>
          <w:p w:rsidR="00481F78" w:rsidRDefault="00481F7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78" w:rsidRDefault="00481F7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Мачинская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Ссветлана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Викторовна, директор МБУ ДПО УМЦ, </w:t>
            </w:r>
          </w:p>
          <w:p w:rsidR="00481F78" w:rsidRDefault="00481F7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Корнилова Людмила Владимировна., заместитель директора МБУ ДПО УМЦ</w:t>
            </w:r>
          </w:p>
        </w:tc>
      </w:tr>
    </w:tbl>
    <w:p w:rsidR="00481F78" w:rsidRDefault="00481F78" w:rsidP="00481F78">
      <w:pPr>
        <w:jc w:val="both"/>
        <w:rPr>
          <w:sz w:val="26"/>
          <w:szCs w:val="26"/>
        </w:rPr>
      </w:pPr>
    </w:p>
    <w:p w:rsidR="000B5DC3" w:rsidRDefault="000B5DC3"/>
    <w:sectPr w:rsidR="000B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39E6"/>
    <w:multiLevelType w:val="hybridMultilevel"/>
    <w:tmpl w:val="CE1C909E"/>
    <w:lvl w:ilvl="0" w:tplc="6240887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9D"/>
    <w:rsid w:val="00090F9D"/>
    <w:rsid w:val="000B5DC3"/>
    <w:rsid w:val="0048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901E"/>
  <w15:chartTrackingRefBased/>
  <w15:docId w15:val="{52254E3D-8F44-4F31-A604-637F619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F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F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1F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481F78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">
    <w:name w:val="Основной шрифт абзаца2"/>
    <w:rsid w:val="00481F78"/>
  </w:style>
  <w:style w:type="character" w:customStyle="1" w:styleId="11">
    <w:name w:val="Основной шрифт абзаца1"/>
    <w:rsid w:val="00481F78"/>
  </w:style>
  <w:style w:type="character" w:styleId="a5">
    <w:name w:val="Strong"/>
    <w:basedOn w:val="a0"/>
    <w:uiPriority w:val="22"/>
    <w:qFormat/>
    <w:rsid w:val="00481F78"/>
    <w:rPr>
      <w:b/>
      <w:bCs/>
    </w:rPr>
  </w:style>
  <w:style w:type="character" w:styleId="a6">
    <w:name w:val="Emphasis"/>
    <w:basedOn w:val="a0"/>
    <w:uiPriority w:val="20"/>
    <w:qFormat/>
    <w:rsid w:val="00481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udmila.kornilova@umc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tualroom.ru/service/connection/" TargetMode="External"/><Relationship Id="rId5" Type="http://schemas.openxmlformats.org/officeDocument/2006/relationships/hyperlink" Target="http://b61781.vr.mirapolis.ru/mira/s/6mr3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lyudmila.kornilova</dc:creator>
  <cp:keywords/>
  <dc:description/>
  <cp:lastModifiedBy>lyudmila.kornilova</cp:lastModifiedBy>
  <cp:revision>3</cp:revision>
  <dcterms:created xsi:type="dcterms:W3CDTF">2017-10-27T08:49:00Z</dcterms:created>
  <dcterms:modified xsi:type="dcterms:W3CDTF">2017-10-27T08:49:00Z</dcterms:modified>
</cp:coreProperties>
</file>